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7F4" w:rsidRDefault="00E017F4" w:rsidP="00E017F4">
      <w:pPr>
        <w:rPr>
          <w:szCs w:val="28"/>
        </w:rPr>
      </w:pPr>
    </w:p>
    <w:p w:rsidR="00E017F4" w:rsidRDefault="00E017F4" w:rsidP="00E017F4">
      <w:pPr>
        <w:jc w:val="center"/>
        <w:rPr>
          <w:b/>
          <w:sz w:val="16"/>
          <w:szCs w:val="16"/>
        </w:rPr>
      </w:pPr>
    </w:p>
    <w:p w:rsidR="00E017F4" w:rsidRDefault="00E017F4" w:rsidP="00E017F4">
      <w:pPr>
        <w:jc w:val="center"/>
        <w:rPr>
          <w:b/>
          <w:sz w:val="32"/>
          <w:szCs w:val="32"/>
        </w:rPr>
      </w:pPr>
      <w:r>
        <w:rPr>
          <w:noProof/>
        </w:rPr>
        <w:drawing>
          <wp:anchor distT="0" distB="0" distL="133350" distR="123190" simplePos="0" relativeHeight="251659264" behindDoc="0" locked="0" layoutInCell="1" allowOverlap="1" wp14:anchorId="2A7B20AA" wp14:editId="50A0ED14">
            <wp:simplePos x="0" y="0"/>
            <wp:positionH relativeFrom="column">
              <wp:posOffset>2809875</wp:posOffset>
            </wp:positionH>
            <wp:positionV relativeFrom="page">
              <wp:posOffset>387985</wp:posOffset>
            </wp:positionV>
            <wp:extent cx="504190" cy="61849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l="-357" t="-290" r="-357" b="-290"/>
                    <a:stretch>
                      <a:fillRect/>
                    </a:stretch>
                  </pic:blipFill>
                  <pic:spPr bwMode="auto">
                    <a:xfrm>
                      <a:off x="0" y="0"/>
                      <a:ext cx="504190" cy="618490"/>
                    </a:xfrm>
                    <a:prstGeom prst="rect">
                      <a:avLst/>
                    </a:prstGeom>
                    <a:noFill/>
                  </pic:spPr>
                </pic:pic>
              </a:graphicData>
            </a:graphic>
            <wp14:sizeRelH relativeFrom="page">
              <wp14:pctWidth>0</wp14:pctWidth>
            </wp14:sizeRelH>
            <wp14:sizeRelV relativeFrom="page">
              <wp14:pctHeight>0</wp14:pctHeight>
            </wp14:sizeRelV>
          </wp:anchor>
        </w:drawing>
      </w:r>
      <w:r>
        <w:rPr>
          <w:b/>
          <w:sz w:val="32"/>
          <w:szCs w:val="32"/>
        </w:rPr>
        <w:t>СОВЕТ ДЕПУТАТОВ ИСКИТИМСКОГО РАЙОНА</w:t>
      </w:r>
    </w:p>
    <w:p w:rsidR="00E017F4" w:rsidRDefault="00E017F4" w:rsidP="00E017F4">
      <w:pPr>
        <w:ind w:left="240" w:hanging="240"/>
        <w:jc w:val="center"/>
        <w:rPr>
          <w:b/>
          <w:sz w:val="32"/>
          <w:szCs w:val="32"/>
        </w:rPr>
      </w:pPr>
      <w:r>
        <w:rPr>
          <w:b/>
          <w:sz w:val="32"/>
          <w:szCs w:val="32"/>
        </w:rPr>
        <w:t>НОВОСИБИРСКОЙ ОБЛАСТИ</w:t>
      </w:r>
    </w:p>
    <w:p w:rsidR="00E017F4" w:rsidRDefault="00E017F4" w:rsidP="00E017F4">
      <w:pPr>
        <w:ind w:left="240" w:hanging="240"/>
        <w:jc w:val="center"/>
        <w:rPr>
          <w:i/>
          <w:szCs w:val="28"/>
        </w:rPr>
      </w:pPr>
      <w:r>
        <w:rPr>
          <w:i/>
          <w:szCs w:val="28"/>
        </w:rPr>
        <w:t>четвертого созыва</w:t>
      </w:r>
    </w:p>
    <w:p w:rsidR="00E017F4" w:rsidRDefault="00E017F4" w:rsidP="00E017F4">
      <w:pPr>
        <w:tabs>
          <w:tab w:val="left" w:pos="3738"/>
        </w:tabs>
        <w:ind w:left="240" w:hanging="240"/>
        <w:jc w:val="center"/>
        <w:rPr>
          <w:b/>
          <w:sz w:val="32"/>
          <w:szCs w:val="32"/>
        </w:rPr>
      </w:pPr>
    </w:p>
    <w:p w:rsidR="00E017F4" w:rsidRDefault="00E017F4" w:rsidP="00E017F4">
      <w:pPr>
        <w:tabs>
          <w:tab w:val="left" w:pos="3738"/>
        </w:tabs>
        <w:ind w:left="240" w:hanging="240"/>
        <w:jc w:val="center"/>
        <w:rPr>
          <w:b/>
          <w:sz w:val="32"/>
          <w:szCs w:val="32"/>
        </w:rPr>
      </w:pPr>
    </w:p>
    <w:p w:rsidR="00E017F4" w:rsidRDefault="00E017F4" w:rsidP="00E017F4">
      <w:pPr>
        <w:tabs>
          <w:tab w:val="left" w:pos="3738"/>
        </w:tabs>
        <w:ind w:left="240" w:hanging="240"/>
        <w:jc w:val="center"/>
        <w:rPr>
          <w:b/>
          <w:sz w:val="32"/>
          <w:szCs w:val="32"/>
        </w:rPr>
      </w:pPr>
      <w:r>
        <w:rPr>
          <w:b/>
          <w:sz w:val="32"/>
          <w:szCs w:val="32"/>
        </w:rPr>
        <w:t>РЕШЕНИЕ</w:t>
      </w:r>
    </w:p>
    <w:p w:rsidR="00E017F4" w:rsidRPr="00E017F4" w:rsidRDefault="00E017F4" w:rsidP="00E017F4">
      <w:pPr>
        <w:tabs>
          <w:tab w:val="left" w:pos="4213"/>
        </w:tabs>
        <w:ind w:hanging="240"/>
        <w:jc w:val="center"/>
        <w:rPr>
          <w:i/>
          <w:sz w:val="24"/>
        </w:rPr>
      </w:pPr>
      <w:r w:rsidRPr="00E017F4">
        <w:rPr>
          <w:i/>
          <w:sz w:val="24"/>
        </w:rPr>
        <w:t xml:space="preserve">Сорок второй очередной сессии  </w:t>
      </w:r>
    </w:p>
    <w:p w:rsidR="00E017F4" w:rsidRPr="006D37EB" w:rsidRDefault="00E017F4" w:rsidP="00E017F4">
      <w:pPr>
        <w:tabs>
          <w:tab w:val="left" w:pos="6756"/>
        </w:tabs>
        <w:rPr>
          <w:szCs w:val="28"/>
        </w:rPr>
      </w:pPr>
      <w:r w:rsidRPr="006D37EB">
        <w:rPr>
          <w:szCs w:val="28"/>
        </w:rPr>
        <w:t>от  2</w:t>
      </w:r>
      <w:r>
        <w:rPr>
          <w:szCs w:val="28"/>
        </w:rPr>
        <w:t>2</w:t>
      </w:r>
      <w:r w:rsidRPr="006D37EB">
        <w:rPr>
          <w:szCs w:val="28"/>
        </w:rPr>
        <w:t>.0</w:t>
      </w:r>
      <w:r>
        <w:rPr>
          <w:szCs w:val="28"/>
        </w:rPr>
        <w:t xml:space="preserve">4.2025      </w:t>
      </w:r>
      <w:r>
        <w:rPr>
          <w:szCs w:val="28"/>
        </w:rPr>
        <w:tab/>
      </w:r>
      <w:r>
        <w:rPr>
          <w:szCs w:val="28"/>
        </w:rPr>
        <w:tab/>
      </w:r>
      <w:r>
        <w:rPr>
          <w:szCs w:val="28"/>
        </w:rPr>
        <w:tab/>
        <w:t xml:space="preserve"> </w:t>
      </w:r>
      <w:r>
        <w:rPr>
          <w:szCs w:val="28"/>
        </w:rPr>
        <w:tab/>
      </w:r>
      <w:r w:rsidR="00973EA2">
        <w:rPr>
          <w:szCs w:val="28"/>
        </w:rPr>
        <w:t xml:space="preserve">          </w:t>
      </w:r>
      <w:r w:rsidRPr="006D37EB">
        <w:rPr>
          <w:szCs w:val="28"/>
        </w:rPr>
        <w:t>№ 2</w:t>
      </w:r>
      <w:r>
        <w:rPr>
          <w:szCs w:val="28"/>
        </w:rPr>
        <w:t>7</w:t>
      </w:r>
      <w:r w:rsidR="00973EA2">
        <w:rPr>
          <w:szCs w:val="28"/>
        </w:rPr>
        <w:t>4</w:t>
      </w:r>
    </w:p>
    <w:p w:rsidR="00E017F4" w:rsidRPr="006D37EB" w:rsidRDefault="00E017F4" w:rsidP="00E017F4">
      <w:pPr>
        <w:ind w:right="5669"/>
        <w:jc w:val="both"/>
        <w:rPr>
          <w:szCs w:val="28"/>
        </w:rPr>
      </w:pPr>
    </w:p>
    <w:p w:rsidR="00C31C3C" w:rsidRPr="00E017F4" w:rsidRDefault="00486D28" w:rsidP="00346467">
      <w:pPr>
        <w:ind w:right="4676"/>
        <w:jc w:val="both"/>
        <w:rPr>
          <w:szCs w:val="28"/>
        </w:rPr>
      </w:pPr>
      <w:r w:rsidRPr="00E017F4">
        <w:rPr>
          <w:szCs w:val="28"/>
        </w:rPr>
        <w:t xml:space="preserve">О внесении изменений в </w:t>
      </w:r>
      <w:r w:rsidR="005800B8" w:rsidRPr="00E017F4">
        <w:rPr>
          <w:szCs w:val="28"/>
        </w:rPr>
        <w:t>решение Совета депутатов Искитимского района Новосибирской области от 09.11.2021 №75 «Об утверждении Положения о муниципальном земельном контроле в границах Искитимского муниципального района Новосибирской области» (в редакции решений от 07.12.2021 №87, 28.02.2023 №162, от 25.06.2024 №241, от 19.11.2024 №256)</w:t>
      </w:r>
      <w:r w:rsidR="00346467" w:rsidRPr="00E017F4">
        <w:rPr>
          <w:szCs w:val="28"/>
        </w:rPr>
        <w:t xml:space="preserve"> </w:t>
      </w:r>
    </w:p>
    <w:p w:rsidR="00C31C3C" w:rsidRDefault="00346467" w:rsidP="00C31C3C">
      <w:pPr>
        <w:pStyle w:val="3"/>
        <w:ind w:firstLine="720"/>
        <w:jc w:val="both"/>
        <w:rPr>
          <w:rFonts w:ascii="Times New Roman" w:hAnsi="Times New Roman" w:cs="Times New Roman"/>
          <w:b w:val="0"/>
          <w:sz w:val="28"/>
        </w:rPr>
      </w:pPr>
      <w:r w:rsidRPr="00346467">
        <w:rPr>
          <w:rFonts w:ascii="Times New Roman" w:hAnsi="Times New Roman" w:cs="Times New Roman"/>
          <w:b w:val="0"/>
          <w:sz w:val="28"/>
          <w:szCs w:val="28"/>
        </w:rPr>
        <w:t>В соответствии с Федеральным законом от 06.10.2003 № 131-ФЗ «Об общих принципах организации местного самоуправления в Российской Федерации», статьей 72 Земельного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 Уставом Искитимского муниципального района Новосибирской области, Совет депутатов района</w:t>
      </w:r>
    </w:p>
    <w:p w:rsidR="00592E86" w:rsidRDefault="00C31C3C" w:rsidP="00E017F4">
      <w:pPr>
        <w:jc w:val="both"/>
      </w:pPr>
      <w:r>
        <w:t>РЕШИЛ:</w:t>
      </w:r>
    </w:p>
    <w:p w:rsidR="00486D28" w:rsidRDefault="00C31C3C" w:rsidP="00346467">
      <w:pPr>
        <w:ind w:firstLine="720"/>
        <w:jc w:val="both"/>
      </w:pPr>
      <w:r>
        <w:t>1.</w:t>
      </w:r>
      <w:r w:rsidR="00E017F4">
        <w:t> </w:t>
      </w:r>
      <w:r w:rsidR="00346467">
        <w:t>Внести в</w:t>
      </w:r>
      <w:r w:rsidR="005800B8" w:rsidRPr="005800B8">
        <w:t xml:space="preserve"> решение Совета депутатов Искитимского района Новосибирской области от 09.11.2021 №75 «Об утверждении Положения о муниципальном земельном контроле в границах Искитимского муниципального района Новосибирской области» (в редакции решений от 07.12.2021 №87, 28.02.2023 №162, от 25.06.2024 №241, от 19.11.2024 №256) </w:t>
      </w:r>
      <w:r w:rsidR="00346467">
        <w:t xml:space="preserve"> </w:t>
      </w:r>
      <w:r w:rsidR="005A29E9">
        <w:t xml:space="preserve">(далее – </w:t>
      </w:r>
      <w:r w:rsidR="00E017F4">
        <w:t>р</w:t>
      </w:r>
      <w:r w:rsidR="005800B8">
        <w:t>ешение</w:t>
      </w:r>
      <w:r w:rsidR="005A29E9">
        <w:t xml:space="preserve">) </w:t>
      </w:r>
      <w:r w:rsidR="00346467">
        <w:t>следующие изменения</w:t>
      </w:r>
      <w:r w:rsidR="00460BA9">
        <w:t>:</w:t>
      </w:r>
    </w:p>
    <w:p w:rsidR="0057723F" w:rsidRPr="00346467" w:rsidRDefault="005800B8" w:rsidP="00346467">
      <w:pPr>
        <w:ind w:firstLine="720"/>
        <w:jc w:val="both"/>
      </w:pPr>
      <w:r>
        <w:t xml:space="preserve">приложение к </w:t>
      </w:r>
      <w:r w:rsidR="00E017F4">
        <w:t>р</w:t>
      </w:r>
      <w:r>
        <w:t xml:space="preserve">ешению </w:t>
      </w:r>
      <w:r w:rsidR="0057723F">
        <w:t xml:space="preserve">изложить в новой редакции согласно </w:t>
      </w:r>
      <w:r w:rsidR="00145BDB">
        <w:t>П</w:t>
      </w:r>
      <w:r w:rsidR="0057723F">
        <w:t>риложению к настоящему решению.</w:t>
      </w:r>
    </w:p>
    <w:p w:rsidR="00592E86" w:rsidRDefault="00592E86" w:rsidP="00592E86">
      <w:pPr>
        <w:ind w:firstLine="720"/>
        <w:jc w:val="both"/>
        <w:rPr>
          <w:szCs w:val="28"/>
        </w:rPr>
      </w:pPr>
      <w:r w:rsidRPr="00592E86">
        <w:rPr>
          <w:szCs w:val="28"/>
        </w:rPr>
        <w:t>2.</w:t>
      </w:r>
      <w:r w:rsidR="00E017F4">
        <w:rPr>
          <w:szCs w:val="28"/>
        </w:rPr>
        <w:t> </w:t>
      </w:r>
      <w:r w:rsidRPr="00592E86">
        <w:rPr>
          <w:szCs w:val="28"/>
        </w:rPr>
        <w:t xml:space="preserve">Опубликовать данное решение в </w:t>
      </w:r>
      <w:r w:rsidR="008036C8">
        <w:rPr>
          <w:szCs w:val="28"/>
        </w:rPr>
        <w:t xml:space="preserve">официальном печатном издании </w:t>
      </w:r>
      <w:r w:rsidRPr="00592E86">
        <w:rPr>
          <w:szCs w:val="28"/>
        </w:rPr>
        <w:t xml:space="preserve">«Вестник Искитимского района» и </w:t>
      </w:r>
      <w:proofErr w:type="gramStart"/>
      <w:r w:rsidRPr="00592E86">
        <w:rPr>
          <w:szCs w:val="28"/>
        </w:rPr>
        <w:t>разместить его</w:t>
      </w:r>
      <w:proofErr w:type="gramEnd"/>
      <w:r w:rsidRPr="00592E86">
        <w:rPr>
          <w:szCs w:val="28"/>
        </w:rPr>
        <w:t xml:space="preserve"> на официальном сайте </w:t>
      </w:r>
      <w:r w:rsidR="003D7ABB">
        <w:rPr>
          <w:szCs w:val="28"/>
        </w:rPr>
        <w:t>Совета депутатов Искитимского района Новосибирской области</w:t>
      </w:r>
      <w:r w:rsidR="00015EB4">
        <w:t>.</w:t>
      </w:r>
    </w:p>
    <w:p w:rsidR="00592E86" w:rsidRDefault="00592E86" w:rsidP="00592E86">
      <w:pPr>
        <w:ind w:firstLine="720"/>
        <w:jc w:val="both"/>
        <w:rPr>
          <w:szCs w:val="28"/>
        </w:rPr>
      </w:pPr>
      <w:r>
        <w:rPr>
          <w:szCs w:val="28"/>
        </w:rPr>
        <w:t>3</w:t>
      </w:r>
      <w:r w:rsidRPr="00592E86">
        <w:rPr>
          <w:szCs w:val="28"/>
        </w:rPr>
        <w:t>. Настоящ</w:t>
      </w:r>
      <w:r w:rsidR="00460BA9">
        <w:rPr>
          <w:szCs w:val="28"/>
        </w:rPr>
        <w:t>е</w:t>
      </w:r>
      <w:r w:rsidRPr="00592E86">
        <w:rPr>
          <w:szCs w:val="28"/>
        </w:rPr>
        <w:t>е решение вступает в силу после его официального опубликования.</w:t>
      </w:r>
    </w:p>
    <w:p w:rsidR="003C08E2" w:rsidRPr="00346467" w:rsidRDefault="00592E86" w:rsidP="00346467">
      <w:pPr>
        <w:ind w:firstLine="720"/>
        <w:jc w:val="both"/>
        <w:rPr>
          <w:szCs w:val="28"/>
        </w:rPr>
      </w:pPr>
      <w:r w:rsidRPr="00592E86">
        <w:rPr>
          <w:szCs w:val="28"/>
        </w:rPr>
        <w:t>4.</w:t>
      </w:r>
      <w:r w:rsidR="00E017F4">
        <w:rPr>
          <w:szCs w:val="28"/>
        </w:rPr>
        <w:t> </w:t>
      </w:r>
      <w:proofErr w:type="gramStart"/>
      <w:r w:rsidR="00346467" w:rsidRPr="00346467">
        <w:rPr>
          <w:szCs w:val="28"/>
        </w:rPr>
        <w:t>Контроль за</w:t>
      </w:r>
      <w:proofErr w:type="gramEnd"/>
      <w:r w:rsidR="00346467" w:rsidRPr="00346467">
        <w:rPr>
          <w:szCs w:val="28"/>
        </w:rPr>
        <w:t xml:space="preserve"> выполнением данного </w:t>
      </w:r>
      <w:r w:rsidR="00346467">
        <w:rPr>
          <w:szCs w:val="28"/>
        </w:rPr>
        <w:t xml:space="preserve">решения возложить на постоянную </w:t>
      </w:r>
      <w:r w:rsidR="00346467" w:rsidRPr="00346467">
        <w:rPr>
          <w:szCs w:val="28"/>
        </w:rPr>
        <w:t>комиссию Совета депутатов по жилищно-коммунальному хозяйству, благоустройству, строительству, экологии, землепользованию и аграрной политике (Воронов К.Н.)</w:t>
      </w:r>
      <w:r w:rsidR="003C08E2">
        <w:rPr>
          <w:color w:val="000000"/>
          <w:spacing w:val="-3"/>
          <w:szCs w:val="28"/>
        </w:rPr>
        <w:t>.</w:t>
      </w:r>
    </w:p>
    <w:p w:rsidR="00C31C3C" w:rsidRDefault="00C31C3C" w:rsidP="003C08E2">
      <w:pPr>
        <w:ind w:firstLine="720"/>
        <w:jc w:val="both"/>
      </w:pPr>
    </w:p>
    <w:p w:rsidR="0057723F" w:rsidRPr="0057723F" w:rsidRDefault="00C31C3C" w:rsidP="0057723F">
      <w:pPr>
        <w:tabs>
          <w:tab w:val="left" w:pos="700"/>
        </w:tabs>
        <w:jc w:val="both"/>
        <w:sectPr w:rsidR="0057723F" w:rsidRPr="0057723F" w:rsidSect="00E017F4">
          <w:pgSz w:w="11906" w:h="16838"/>
          <w:pgMar w:top="1134" w:right="567" w:bottom="426" w:left="993" w:header="709" w:footer="709" w:gutter="0"/>
          <w:cols w:space="708"/>
          <w:docGrid w:linePitch="381"/>
        </w:sectPr>
      </w:pPr>
      <w:r>
        <w:t xml:space="preserve"> </w:t>
      </w:r>
      <w:proofErr w:type="spellStart"/>
      <w:r w:rsidR="00C43440">
        <w:t>И.о</w:t>
      </w:r>
      <w:proofErr w:type="gramStart"/>
      <w:r w:rsidR="00C43440">
        <w:t>.</w:t>
      </w:r>
      <w:r w:rsidR="002B5146">
        <w:t>Г</w:t>
      </w:r>
      <w:proofErr w:type="gramEnd"/>
      <w:r>
        <w:t>лав</w:t>
      </w:r>
      <w:r w:rsidR="00C43440">
        <w:t>ы</w:t>
      </w:r>
      <w:proofErr w:type="spellEnd"/>
      <w:r>
        <w:t xml:space="preserve"> района          </w:t>
      </w:r>
      <w:r w:rsidR="00044B6A">
        <w:t xml:space="preserve">                                </w:t>
      </w:r>
      <w:r w:rsidR="00592E86">
        <w:t xml:space="preserve">                               </w:t>
      </w:r>
      <w:r w:rsidR="00044B6A">
        <w:t>Председатель Совета</w:t>
      </w:r>
      <w:r>
        <w:t xml:space="preserve">                                                                                     </w:t>
      </w:r>
      <w:r w:rsidR="00E017F4">
        <w:t xml:space="preserve">                  </w:t>
      </w:r>
      <w:r w:rsidR="00E017F4">
        <w:tab/>
      </w:r>
      <w:r w:rsidR="00E017F4">
        <w:tab/>
      </w:r>
      <w:r w:rsidR="00E017F4">
        <w:tab/>
      </w:r>
      <w:r w:rsidR="00E017F4">
        <w:tab/>
      </w:r>
      <w:proofErr w:type="spellStart"/>
      <w:r w:rsidR="00C43440">
        <w:t>Б.В.Безденежный</w:t>
      </w:r>
      <w:proofErr w:type="spellEnd"/>
      <w:r w:rsidR="00E017F4">
        <w:t xml:space="preserve">                 </w:t>
      </w:r>
      <w:r w:rsidR="00C43440">
        <w:t xml:space="preserve">  </w:t>
      </w:r>
      <w:r w:rsidR="00592E86" w:rsidRPr="00592E86">
        <w:rPr>
          <w:szCs w:val="28"/>
        </w:rPr>
        <w:t xml:space="preserve"> </w:t>
      </w:r>
      <w:r w:rsidR="00015EB4">
        <w:rPr>
          <w:szCs w:val="28"/>
        </w:rPr>
        <w:t>Г.М. Истратенко</w:t>
      </w:r>
    </w:p>
    <w:p w:rsidR="008F5807" w:rsidRDefault="008F5807" w:rsidP="008F5807">
      <w:pPr>
        <w:pStyle w:val="ConsPlusTitle"/>
        <w:spacing w:line="240" w:lineRule="atLeast"/>
        <w:ind w:left="6946"/>
        <w:jc w:val="both"/>
        <w:rPr>
          <w:rFonts w:ascii="Times New Roman" w:hAnsi="Times New Roman" w:cs="Times New Roman"/>
          <w:b w:val="0"/>
          <w:color w:val="000000"/>
          <w:sz w:val="28"/>
          <w:szCs w:val="28"/>
        </w:rPr>
      </w:pPr>
      <w:r w:rsidRPr="00B1525F">
        <w:rPr>
          <w:rFonts w:ascii="Times New Roman" w:hAnsi="Times New Roman" w:cs="Times New Roman"/>
          <w:b w:val="0"/>
          <w:color w:val="000000"/>
          <w:sz w:val="28"/>
          <w:szCs w:val="28"/>
        </w:rPr>
        <w:lastRenderedPageBreak/>
        <w:t>П</w:t>
      </w:r>
      <w:r>
        <w:rPr>
          <w:rFonts w:ascii="Times New Roman" w:hAnsi="Times New Roman" w:cs="Times New Roman"/>
          <w:b w:val="0"/>
          <w:color w:val="000000"/>
          <w:sz w:val="28"/>
          <w:szCs w:val="28"/>
        </w:rPr>
        <w:t>риложение</w:t>
      </w:r>
      <w:r w:rsidRPr="00B1525F">
        <w:rPr>
          <w:rFonts w:ascii="Times New Roman" w:hAnsi="Times New Roman" w:cs="Times New Roman"/>
          <w:b w:val="0"/>
          <w:color w:val="000000"/>
          <w:sz w:val="28"/>
          <w:szCs w:val="28"/>
        </w:rPr>
        <w:t xml:space="preserve"> к решению Совета депутатов Искитимского района от </w:t>
      </w:r>
      <w:r w:rsidR="00DB3560">
        <w:rPr>
          <w:rFonts w:ascii="Times New Roman" w:hAnsi="Times New Roman" w:cs="Times New Roman"/>
          <w:b w:val="0"/>
          <w:color w:val="000000"/>
          <w:sz w:val="28"/>
          <w:szCs w:val="28"/>
        </w:rPr>
        <w:t>22.04.2025</w:t>
      </w:r>
      <w:r w:rsidRPr="00B1525F">
        <w:rPr>
          <w:rFonts w:ascii="Times New Roman" w:hAnsi="Times New Roman" w:cs="Times New Roman"/>
          <w:b w:val="0"/>
          <w:color w:val="000000"/>
          <w:sz w:val="28"/>
          <w:szCs w:val="28"/>
        </w:rPr>
        <w:t xml:space="preserve"> №</w:t>
      </w:r>
      <w:r w:rsidR="00DB3560">
        <w:rPr>
          <w:rFonts w:ascii="Times New Roman" w:hAnsi="Times New Roman" w:cs="Times New Roman"/>
          <w:b w:val="0"/>
          <w:color w:val="000000"/>
          <w:sz w:val="28"/>
          <w:szCs w:val="28"/>
        </w:rPr>
        <w:t>27</w:t>
      </w:r>
      <w:r w:rsidR="00973EA2">
        <w:rPr>
          <w:rFonts w:ascii="Times New Roman" w:hAnsi="Times New Roman" w:cs="Times New Roman"/>
          <w:b w:val="0"/>
          <w:color w:val="000000"/>
          <w:sz w:val="28"/>
          <w:szCs w:val="28"/>
        </w:rPr>
        <w:t>4</w:t>
      </w:r>
      <w:bookmarkStart w:id="0" w:name="_GoBack"/>
      <w:bookmarkEnd w:id="0"/>
    </w:p>
    <w:p w:rsidR="005800B8" w:rsidRDefault="005800B8" w:rsidP="008F5807">
      <w:pPr>
        <w:pStyle w:val="ConsPlusTitle"/>
        <w:spacing w:line="240" w:lineRule="atLeast"/>
        <w:ind w:left="6946"/>
        <w:jc w:val="both"/>
        <w:rPr>
          <w:rFonts w:ascii="Times New Roman" w:hAnsi="Times New Roman" w:cs="Times New Roman"/>
          <w:b w:val="0"/>
          <w:color w:val="000000"/>
          <w:sz w:val="28"/>
          <w:szCs w:val="28"/>
        </w:rPr>
      </w:pPr>
    </w:p>
    <w:p w:rsidR="005800B8" w:rsidRPr="005800B8" w:rsidRDefault="005800B8" w:rsidP="005800B8">
      <w:pPr>
        <w:pStyle w:val="ConsPlusTitle"/>
        <w:spacing w:line="240" w:lineRule="atLeast"/>
        <w:ind w:left="6946"/>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w:t>
      </w:r>
      <w:r w:rsidRPr="005800B8">
        <w:rPr>
          <w:rFonts w:ascii="Times New Roman" w:hAnsi="Times New Roman" w:cs="Times New Roman"/>
          <w:b w:val="0"/>
          <w:color w:val="000000"/>
          <w:sz w:val="28"/>
          <w:szCs w:val="28"/>
        </w:rPr>
        <w:t>Приложение к</w:t>
      </w:r>
    </w:p>
    <w:p w:rsidR="005800B8" w:rsidRPr="005800B8" w:rsidRDefault="005800B8" w:rsidP="005800B8">
      <w:pPr>
        <w:pStyle w:val="ConsPlusTitle"/>
        <w:spacing w:line="240" w:lineRule="atLeast"/>
        <w:ind w:left="6946"/>
        <w:jc w:val="both"/>
        <w:rPr>
          <w:rFonts w:ascii="Times New Roman" w:hAnsi="Times New Roman" w:cs="Times New Roman"/>
          <w:b w:val="0"/>
          <w:color w:val="000000"/>
          <w:sz w:val="28"/>
          <w:szCs w:val="28"/>
        </w:rPr>
      </w:pPr>
      <w:r w:rsidRPr="005800B8">
        <w:rPr>
          <w:rFonts w:ascii="Times New Roman" w:hAnsi="Times New Roman" w:cs="Times New Roman"/>
          <w:b w:val="0"/>
          <w:color w:val="000000"/>
          <w:sz w:val="28"/>
          <w:szCs w:val="28"/>
        </w:rPr>
        <w:t>решению Совета депутатов Искитимского района Новосибирской области</w:t>
      </w:r>
    </w:p>
    <w:p w:rsidR="005800B8" w:rsidRPr="00B1525F" w:rsidRDefault="005800B8" w:rsidP="005800B8">
      <w:pPr>
        <w:pStyle w:val="ConsPlusTitle"/>
        <w:spacing w:line="240" w:lineRule="atLeast"/>
        <w:ind w:left="6946"/>
        <w:jc w:val="both"/>
        <w:rPr>
          <w:rFonts w:ascii="Times New Roman" w:hAnsi="Times New Roman" w:cs="Times New Roman"/>
          <w:b w:val="0"/>
          <w:color w:val="000000"/>
          <w:sz w:val="28"/>
          <w:szCs w:val="28"/>
        </w:rPr>
      </w:pPr>
      <w:r w:rsidRPr="005800B8">
        <w:rPr>
          <w:rFonts w:ascii="Times New Roman" w:hAnsi="Times New Roman" w:cs="Times New Roman"/>
          <w:b w:val="0"/>
          <w:color w:val="000000"/>
          <w:sz w:val="28"/>
          <w:szCs w:val="28"/>
        </w:rPr>
        <w:t>от 09.11.2021 № 75</w:t>
      </w:r>
    </w:p>
    <w:p w:rsidR="008F5807" w:rsidRDefault="008F5807" w:rsidP="0057723F">
      <w:pPr>
        <w:ind w:firstLine="720"/>
        <w:jc w:val="both"/>
        <w:rPr>
          <w:szCs w:val="28"/>
        </w:rPr>
      </w:pPr>
    </w:p>
    <w:p w:rsidR="008F5807" w:rsidRPr="00C56E60" w:rsidRDefault="008F5807" w:rsidP="00C56E60">
      <w:pPr>
        <w:jc w:val="center"/>
        <w:rPr>
          <w:b/>
          <w:szCs w:val="28"/>
        </w:rPr>
      </w:pPr>
      <w:r w:rsidRPr="00C56E60">
        <w:rPr>
          <w:b/>
          <w:szCs w:val="28"/>
        </w:rPr>
        <w:t>Положение о муниципальном земельном контроле в границах Искитимского муниципального района Новосибирской области</w:t>
      </w:r>
    </w:p>
    <w:p w:rsidR="00C56E60" w:rsidRDefault="00C56E60" w:rsidP="0057723F">
      <w:pPr>
        <w:ind w:firstLine="720"/>
        <w:jc w:val="both"/>
        <w:rPr>
          <w:szCs w:val="28"/>
        </w:rPr>
      </w:pPr>
    </w:p>
    <w:p w:rsidR="00C56E60" w:rsidRDefault="00C56E60" w:rsidP="00C56E60">
      <w:pPr>
        <w:pStyle w:val="a9"/>
        <w:spacing w:before="0" w:beforeAutospacing="0" w:after="0" w:afterAutospacing="0"/>
        <w:jc w:val="center"/>
        <w:rPr>
          <w:b/>
          <w:color w:val="000000"/>
          <w:sz w:val="28"/>
          <w:szCs w:val="28"/>
        </w:rPr>
      </w:pPr>
      <w:r w:rsidRPr="00C56E60">
        <w:rPr>
          <w:b/>
          <w:color w:val="000000"/>
          <w:sz w:val="28"/>
          <w:szCs w:val="28"/>
        </w:rPr>
        <w:t>1. Общие положения</w:t>
      </w:r>
    </w:p>
    <w:p w:rsidR="00DB3560" w:rsidRPr="00C56E60" w:rsidRDefault="00DB3560" w:rsidP="00C56E60">
      <w:pPr>
        <w:pStyle w:val="a9"/>
        <w:spacing w:before="0" w:beforeAutospacing="0" w:after="0" w:afterAutospacing="0"/>
        <w:jc w:val="center"/>
        <w:rPr>
          <w:b/>
          <w:color w:val="000000"/>
          <w:sz w:val="28"/>
          <w:szCs w:val="28"/>
        </w:rPr>
      </w:pP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1.1.</w:t>
      </w:r>
      <w:r w:rsidR="00DB3560">
        <w:rPr>
          <w:color w:val="000000"/>
          <w:sz w:val="28"/>
          <w:szCs w:val="28"/>
        </w:rPr>
        <w:t> </w:t>
      </w:r>
      <w:r w:rsidRPr="00C56E60">
        <w:rPr>
          <w:color w:val="000000"/>
          <w:sz w:val="28"/>
          <w:szCs w:val="28"/>
        </w:rPr>
        <w:t>Настоящее Положение устанавливает порядок осуществления муниципального земельного контроля в границах Искитимского муниципального района Новосибирской области (далее – муниципальный земельный контроль).</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1.2.</w:t>
      </w:r>
      <w:r w:rsidR="00DB3560">
        <w:rPr>
          <w:color w:val="000000"/>
          <w:sz w:val="28"/>
          <w:szCs w:val="28"/>
        </w:rPr>
        <w:t> </w:t>
      </w:r>
      <w:r w:rsidRPr="00C56E60">
        <w:rPr>
          <w:color w:val="000000"/>
          <w:sz w:val="28"/>
          <w:szCs w:val="28"/>
        </w:rPr>
        <w:t>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 xml:space="preserve">Объектами земельных отношений являются земли, земельные участки или части земельных участков в границах Искитимского </w:t>
      </w:r>
      <w:r w:rsidR="008036C8">
        <w:rPr>
          <w:color w:val="000000"/>
          <w:sz w:val="28"/>
          <w:szCs w:val="28"/>
        </w:rPr>
        <w:t xml:space="preserve">муниципального </w:t>
      </w:r>
      <w:r w:rsidRPr="00C56E60">
        <w:rPr>
          <w:color w:val="000000"/>
          <w:sz w:val="28"/>
          <w:szCs w:val="28"/>
        </w:rPr>
        <w:t>района Новосибирской области.</w:t>
      </w:r>
    </w:p>
    <w:p w:rsidR="00C56E60" w:rsidRPr="00C56E60" w:rsidRDefault="00C56E60" w:rsidP="00C56E60">
      <w:pPr>
        <w:pStyle w:val="a9"/>
        <w:spacing w:before="0" w:beforeAutospacing="0" w:after="0" w:afterAutospacing="0"/>
        <w:ind w:firstLine="709"/>
        <w:jc w:val="both"/>
        <w:rPr>
          <w:color w:val="000000"/>
          <w:sz w:val="28"/>
          <w:szCs w:val="28"/>
        </w:rPr>
      </w:pPr>
      <w:r>
        <w:rPr>
          <w:color w:val="000000"/>
          <w:sz w:val="28"/>
          <w:szCs w:val="28"/>
        </w:rPr>
        <w:t>1.3.</w:t>
      </w:r>
      <w:r w:rsidR="00DB3560">
        <w:rPr>
          <w:color w:val="000000"/>
          <w:sz w:val="28"/>
          <w:szCs w:val="28"/>
        </w:rPr>
        <w:t> </w:t>
      </w:r>
      <w:r>
        <w:rPr>
          <w:color w:val="000000"/>
          <w:sz w:val="28"/>
          <w:szCs w:val="28"/>
        </w:rPr>
        <w:t>М</w:t>
      </w:r>
      <w:r w:rsidRPr="00C56E60">
        <w:rPr>
          <w:color w:val="000000"/>
          <w:sz w:val="28"/>
          <w:szCs w:val="28"/>
        </w:rPr>
        <w:t>униципальный земельный контроль осуществляется администрацией Искитимского района Новосибирской области (далее – администрация).</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1.4. Должностными лицами администрации, уполномоченными осуществлять муниципальный земельный контроль, являются заместитель начальника управления по имуществу и земельным отношениям администрации и главный специалист управления по имуществу и земельным отношениям администрации, эксперт по полеводству управления сельского хозяйства</w:t>
      </w:r>
      <w:r>
        <w:rPr>
          <w:color w:val="000000"/>
          <w:sz w:val="28"/>
          <w:szCs w:val="28"/>
        </w:rPr>
        <w:t>,</w:t>
      </w:r>
      <w:r w:rsidRPr="00C56E60">
        <w:rPr>
          <w:color w:val="000000"/>
          <w:sz w:val="28"/>
          <w:szCs w:val="28"/>
        </w:rPr>
        <w:t> эксперт управления по имуществу и земельным отношениям администрации (далее – должностные лица).</w:t>
      </w:r>
      <w:r w:rsidR="00145BDB">
        <w:rPr>
          <w:color w:val="000000"/>
          <w:sz w:val="28"/>
          <w:szCs w:val="28"/>
        </w:rPr>
        <w:t xml:space="preserve"> </w:t>
      </w:r>
      <w:r w:rsidR="00145BDB" w:rsidRPr="00145BDB">
        <w:rPr>
          <w:color w:val="000000"/>
          <w:sz w:val="28"/>
          <w:szCs w:val="28"/>
        </w:rPr>
        <w:t>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земельному контролю.</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 xml:space="preserve">Должностные лица при осуществлении муниципального земельного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w:t>
      </w:r>
      <w:r>
        <w:rPr>
          <w:color w:val="000000"/>
          <w:sz w:val="28"/>
          <w:szCs w:val="28"/>
        </w:rPr>
        <w:t xml:space="preserve">(далее – Федеральный закон № 248-ФЗ) </w:t>
      </w:r>
      <w:r w:rsidRPr="00C56E60">
        <w:rPr>
          <w:color w:val="000000"/>
          <w:sz w:val="28"/>
          <w:szCs w:val="28"/>
        </w:rPr>
        <w:t>и иными федеральными законами.</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1.5.</w:t>
      </w:r>
      <w:r w:rsidR="00DB3560">
        <w:rPr>
          <w:color w:val="000000"/>
          <w:sz w:val="28"/>
          <w:szCs w:val="28"/>
        </w:rPr>
        <w:t> </w:t>
      </w:r>
      <w:r w:rsidRPr="00C56E60">
        <w:rPr>
          <w:color w:val="000000"/>
          <w:sz w:val="28"/>
          <w:szCs w:val="28"/>
        </w:rPr>
        <w:t xml:space="preserve">К отношениям, связанным с осуществлением муниципального земельного контроля, организацией и проведением профилактических мероприятий, </w:t>
      </w:r>
      <w:r w:rsidRPr="00C56E60">
        <w:rPr>
          <w:color w:val="000000"/>
          <w:sz w:val="28"/>
          <w:szCs w:val="28"/>
        </w:rPr>
        <w:lastRenderedPageBreak/>
        <w:t xml:space="preserve">контрольных мероприятий применяются положения Федерального закона от № 248-ФЗ, </w:t>
      </w:r>
      <w:r w:rsidRPr="00C56E60">
        <w:rPr>
          <w:sz w:val="28"/>
          <w:szCs w:val="28"/>
        </w:rPr>
        <w:t>Земельного </w:t>
      </w:r>
      <w:r w:rsidRPr="00C56E60">
        <w:rPr>
          <w:rStyle w:val="11"/>
          <w:sz w:val="28"/>
          <w:szCs w:val="28"/>
        </w:rPr>
        <w:t>кодекса</w:t>
      </w:r>
      <w:r w:rsidRPr="00C56E60">
        <w:rPr>
          <w:sz w:val="28"/>
          <w:szCs w:val="28"/>
        </w:rPr>
        <w:t> Российской Федерации, Федерального закона </w:t>
      </w:r>
      <w:hyperlink r:id="rId8" w:history="1">
        <w:r w:rsidRPr="00C56E60">
          <w:rPr>
            <w:rStyle w:val="11"/>
            <w:sz w:val="28"/>
            <w:szCs w:val="28"/>
          </w:rPr>
          <w:t>от 06.10.2003 № 131-ФЗ</w:t>
        </w:r>
      </w:hyperlink>
      <w:r w:rsidRPr="00C56E60">
        <w:rPr>
          <w:sz w:val="28"/>
          <w:szCs w:val="28"/>
        </w:rPr>
        <w:t> «</w:t>
      </w:r>
      <w:r w:rsidRPr="00C56E60">
        <w:rPr>
          <w:rStyle w:val="11"/>
          <w:sz w:val="28"/>
          <w:szCs w:val="28"/>
        </w:rPr>
        <w:t>Об общих принципах организации местного самоуправления</w:t>
      </w:r>
      <w:r w:rsidRPr="00C56E60">
        <w:rPr>
          <w:sz w:val="28"/>
          <w:szCs w:val="28"/>
        </w:rPr>
        <w:t> в Российской Федерации».</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1.6.</w:t>
      </w:r>
      <w:r w:rsidR="00DB3560">
        <w:rPr>
          <w:color w:val="000000"/>
          <w:sz w:val="28"/>
          <w:szCs w:val="28"/>
        </w:rPr>
        <w:t> </w:t>
      </w:r>
      <w:r w:rsidRPr="00C56E60">
        <w:rPr>
          <w:color w:val="000000"/>
          <w:sz w:val="28"/>
          <w:szCs w:val="28"/>
        </w:rPr>
        <w:t xml:space="preserve">Администрация осуществляет муниципальный земельный </w:t>
      </w:r>
      <w:proofErr w:type="gramStart"/>
      <w:r w:rsidRPr="00C56E60">
        <w:rPr>
          <w:color w:val="000000"/>
          <w:sz w:val="28"/>
          <w:szCs w:val="28"/>
        </w:rPr>
        <w:t>контроль за</w:t>
      </w:r>
      <w:proofErr w:type="gramEnd"/>
      <w:r w:rsidRPr="00C56E60">
        <w:rPr>
          <w:color w:val="000000"/>
          <w:sz w:val="28"/>
          <w:szCs w:val="28"/>
        </w:rPr>
        <w:t xml:space="preserve"> соблюдением:</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1)</w:t>
      </w:r>
      <w:r w:rsidR="00DB3560">
        <w:rPr>
          <w:color w:val="000000"/>
          <w:sz w:val="28"/>
          <w:szCs w:val="28"/>
        </w:rPr>
        <w:t> </w:t>
      </w:r>
      <w:r w:rsidRPr="00C56E60">
        <w:rPr>
          <w:color w:val="000000"/>
          <w:sz w:val="28"/>
          <w:szCs w:val="28"/>
        </w:rPr>
        <w:t>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2)</w:t>
      </w:r>
      <w:r w:rsidR="00DB3560">
        <w:rPr>
          <w:color w:val="000000"/>
          <w:sz w:val="28"/>
          <w:szCs w:val="28"/>
        </w:rPr>
        <w:t> </w:t>
      </w:r>
      <w:r w:rsidRPr="00C56E60">
        <w:rPr>
          <w:color w:val="000000"/>
          <w:sz w:val="28"/>
          <w:szCs w:val="28"/>
        </w:rPr>
        <w:t>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3)</w:t>
      </w:r>
      <w:r w:rsidR="00DB3560">
        <w:rPr>
          <w:color w:val="000000"/>
          <w:sz w:val="28"/>
          <w:szCs w:val="28"/>
        </w:rPr>
        <w:t> </w:t>
      </w:r>
      <w:r w:rsidRPr="00C56E60">
        <w:rPr>
          <w:color w:val="000000"/>
          <w:sz w:val="28"/>
          <w:szCs w:val="28"/>
        </w:rPr>
        <w:t>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4)</w:t>
      </w:r>
      <w:r w:rsidR="00DB3560">
        <w:rPr>
          <w:color w:val="000000"/>
          <w:sz w:val="28"/>
          <w:szCs w:val="28"/>
        </w:rPr>
        <w:t> </w:t>
      </w:r>
      <w:r w:rsidRPr="00C56E60">
        <w:rPr>
          <w:color w:val="000000"/>
          <w:sz w:val="28"/>
          <w:szCs w:val="28"/>
        </w:rPr>
        <w:t>обязательных требований, связанных с обязанностью по приведению земель в состояние, пригодное для использования по целевому назначению;</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5)</w:t>
      </w:r>
      <w:r w:rsidR="00DB3560">
        <w:rPr>
          <w:color w:val="000000"/>
          <w:sz w:val="28"/>
          <w:szCs w:val="28"/>
        </w:rPr>
        <w:t> </w:t>
      </w:r>
      <w:r w:rsidRPr="00C56E60">
        <w:rPr>
          <w:color w:val="000000"/>
          <w:sz w:val="28"/>
          <w:szCs w:val="28"/>
        </w:rPr>
        <w:t>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r>
        <w:rPr>
          <w:color w:val="000000"/>
          <w:sz w:val="28"/>
          <w:szCs w:val="28"/>
        </w:rPr>
        <w:t>;</w:t>
      </w:r>
    </w:p>
    <w:p w:rsidR="00C56E60" w:rsidRPr="00C56E60" w:rsidRDefault="00C56E60" w:rsidP="00C56E60">
      <w:pPr>
        <w:pStyle w:val="a9"/>
        <w:spacing w:before="0" w:beforeAutospacing="0" w:after="0" w:afterAutospacing="0"/>
        <w:ind w:firstLine="709"/>
        <w:jc w:val="both"/>
        <w:rPr>
          <w:color w:val="000000"/>
          <w:sz w:val="28"/>
          <w:szCs w:val="28"/>
        </w:rPr>
      </w:pPr>
      <w:r>
        <w:rPr>
          <w:color w:val="000000"/>
          <w:sz w:val="28"/>
          <w:szCs w:val="28"/>
        </w:rPr>
        <w:t>6</w:t>
      </w:r>
      <w:r w:rsidRPr="00C56E60">
        <w:rPr>
          <w:color w:val="000000"/>
          <w:sz w:val="28"/>
          <w:szCs w:val="28"/>
        </w:rPr>
        <w:t>)</w:t>
      </w:r>
      <w:r w:rsidR="00DB3560">
        <w:rPr>
          <w:color w:val="000000"/>
          <w:sz w:val="28"/>
          <w:szCs w:val="28"/>
        </w:rPr>
        <w:t> </w:t>
      </w:r>
      <w:r w:rsidRPr="00C56E60">
        <w:rPr>
          <w:color w:val="000000"/>
          <w:sz w:val="28"/>
          <w:szCs w:val="28"/>
        </w:rPr>
        <w:t>обязательных требований по улучшению, охране и защите земель от зарастания деревьями и кустарниками, сорными растениями</w:t>
      </w:r>
      <w:r>
        <w:rPr>
          <w:color w:val="000000"/>
          <w:sz w:val="28"/>
          <w:szCs w:val="28"/>
        </w:rPr>
        <w:t>;</w:t>
      </w:r>
    </w:p>
    <w:p w:rsidR="00C56E60" w:rsidRDefault="00C56E60" w:rsidP="00C56E60">
      <w:pPr>
        <w:pStyle w:val="a9"/>
        <w:spacing w:before="0" w:beforeAutospacing="0" w:after="0" w:afterAutospacing="0"/>
        <w:ind w:firstLine="709"/>
        <w:jc w:val="both"/>
        <w:rPr>
          <w:color w:val="000000"/>
          <w:sz w:val="28"/>
          <w:szCs w:val="28"/>
        </w:rPr>
      </w:pPr>
      <w:r>
        <w:rPr>
          <w:color w:val="000000"/>
          <w:sz w:val="28"/>
          <w:szCs w:val="28"/>
        </w:rPr>
        <w:t>7</w:t>
      </w:r>
      <w:r w:rsidRPr="00C56E60">
        <w:rPr>
          <w:color w:val="000000"/>
          <w:sz w:val="28"/>
          <w:szCs w:val="28"/>
        </w:rPr>
        <w:t>)</w:t>
      </w:r>
      <w:r w:rsidR="00DB3560">
        <w:rPr>
          <w:color w:val="000000"/>
          <w:sz w:val="28"/>
          <w:szCs w:val="28"/>
        </w:rPr>
        <w:t> </w:t>
      </w:r>
      <w:r w:rsidRPr="00C56E60">
        <w:rPr>
          <w:color w:val="000000"/>
          <w:sz w:val="28"/>
          <w:szCs w:val="28"/>
        </w:rPr>
        <w:t>обязательных требований о запрете самовольного снятия, перемещения и уничтожения плодородного слоя почвы, порчи земель в результате нарушения правил обращения с отходами производства и потребления</w:t>
      </w:r>
      <w:r>
        <w:rPr>
          <w:color w:val="000000"/>
          <w:sz w:val="28"/>
          <w:szCs w:val="28"/>
        </w:rPr>
        <w:t>.</w:t>
      </w:r>
      <w:r w:rsidRPr="00C56E60">
        <w:rPr>
          <w:color w:val="000000"/>
          <w:sz w:val="28"/>
          <w:szCs w:val="28"/>
        </w:rPr>
        <w:t xml:space="preserve"> </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Полномочия, указанные в настоящем пункте, осуществляются администрацией в отношении всех категорий земель, за исключением земель лесного и водного фонда и земель запаса</w:t>
      </w:r>
      <w:r w:rsidR="00DB3560">
        <w:rPr>
          <w:color w:val="000000"/>
          <w:sz w:val="28"/>
          <w:szCs w:val="28"/>
        </w:rPr>
        <w:t>.</w:t>
      </w:r>
    </w:p>
    <w:p w:rsidR="00C56E60" w:rsidRPr="00C56E60" w:rsidRDefault="00C56E60" w:rsidP="00C56E60">
      <w:pPr>
        <w:pStyle w:val="a9"/>
        <w:spacing w:before="0" w:beforeAutospacing="0" w:after="0" w:afterAutospacing="0"/>
        <w:ind w:firstLine="709"/>
        <w:jc w:val="both"/>
        <w:rPr>
          <w:color w:val="000000"/>
          <w:sz w:val="32"/>
          <w:szCs w:val="28"/>
        </w:rPr>
      </w:pPr>
      <w:r w:rsidRPr="00C56E60">
        <w:rPr>
          <w:color w:val="000000"/>
          <w:sz w:val="32"/>
          <w:szCs w:val="28"/>
        </w:rPr>
        <w:t> </w:t>
      </w:r>
      <w:r w:rsidRPr="00254A37">
        <w:rPr>
          <w:sz w:val="28"/>
          <w:szCs w:val="28"/>
        </w:rPr>
        <w:t>1.7.</w:t>
      </w:r>
      <w:r w:rsidR="00DB3560">
        <w:rPr>
          <w:sz w:val="28"/>
          <w:szCs w:val="28"/>
        </w:rPr>
        <w:t> </w:t>
      </w:r>
      <w:r w:rsidRPr="00254A37">
        <w:rPr>
          <w:sz w:val="28"/>
          <w:szCs w:val="28"/>
        </w:rPr>
        <w:t>Администрацией в рамках осуществления муниципального земельного контроля обеспечивается учет объектов муниципального земельного контроля.</w:t>
      </w:r>
    </w:p>
    <w:p w:rsidR="00C56E60" w:rsidRPr="00C56E60" w:rsidRDefault="00C56E60" w:rsidP="00C56E60">
      <w:pPr>
        <w:pStyle w:val="a9"/>
        <w:spacing w:before="0" w:beforeAutospacing="0" w:after="0" w:afterAutospacing="0"/>
        <w:jc w:val="both"/>
        <w:rPr>
          <w:color w:val="000000"/>
          <w:sz w:val="28"/>
          <w:szCs w:val="28"/>
        </w:rPr>
      </w:pPr>
      <w:r w:rsidRPr="00C56E60">
        <w:rPr>
          <w:color w:val="000000"/>
          <w:sz w:val="28"/>
          <w:szCs w:val="28"/>
        </w:rPr>
        <w:t> </w:t>
      </w:r>
    </w:p>
    <w:p w:rsidR="00C56E60" w:rsidRDefault="00C56E60" w:rsidP="00C56E60">
      <w:pPr>
        <w:pStyle w:val="a9"/>
        <w:spacing w:before="0" w:beforeAutospacing="0" w:after="0" w:afterAutospacing="0"/>
        <w:jc w:val="center"/>
        <w:rPr>
          <w:b/>
          <w:color w:val="000000"/>
          <w:sz w:val="28"/>
          <w:szCs w:val="28"/>
        </w:rPr>
      </w:pPr>
      <w:r w:rsidRPr="00C56E60">
        <w:rPr>
          <w:b/>
          <w:color w:val="000000"/>
          <w:sz w:val="28"/>
          <w:szCs w:val="28"/>
        </w:rPr>
        <w:t>2. Управление рисками причинения вреда (ущерба) охраняемым законом ценностям при осуществлении муниципального земельного контроля</w:t>
      </w:r>
    </w:p>
    <w:p w:rsidR="00DB3560" w:rsidRPr="00C56E60" w:rsidRDefault="00DB3560" w:rsidP="00C56E60">
      <w:pPr>
        <w:pStyle w:val="a9"/>
        <w:spacing w:before="0" w:beforeAutospacing="0" w:after="0" w:afterAutospacing="0"/>
        <w:jc w:val="center"/>
        <w:rPr>
          <w:b/>
          <w:color w:val="000000"/>
          <w:sz w:val="28"/>
          <w:szCs w:val="28"/>
        </w:rPr>
      </w:pPr>
    </w:p>
    <w:p w:rsidR="00C56E60" w:rsidRPr="005A29E9" w:rsidRDefault="00C56E60" w:rsidP="00C56E60">
      <w:pPr>
        <w:suppressAutoHyphens/>
        <w:ind w:firstLine="708"/>
        <w:jc w:val="both"/>
        <w:rPr>
          <w:rFonts w:eastAsia="Calibri"/>
          <w:szCs w:val="28"/>
          <w:lang w:eastAsia="zh-CN"/>
        </w:rPr>
      </w:pPr>
      <w:r>
        <w:rPr>
          <w:rFonts w:eastAsia="Calibri"/>
          <w:szCs w:val="28"/>
          <w:lang w:eastAsia="zh-CN"/>
        </w:rPr>
        <w:t>2.1.</w:t>
      </w:r>
      <w:r w:rsidR="00DB3560">
        <w:rPr>
          <w:rFonts w:eastAsia="Calibri"/>
          <w:szCs w:val="28"/>
          <w:lang w:eastAsia="zh-CN"/>
        </w:rPr>
        <w:t> </w:t>
      </w:r>
      <w:r w:rsidRPr="005A29E9">
        <w:rPr>
          <w:rFonts w:eastAsia="Calibri"/>
          <w:szCs w:val="28"/>
          <w:lang w:eastAsia="zh-CN"/>
        </w:rPr>
        <w:t>Администрация осуществляет муниципальный земельный контроль на основе управления рисками причинения вреда (ущерба).</w:t>
      </w:r>
    </w:p>
    <w:p w:rsidR="00C56E60" w:rsidRPr="005A29E9" w:rsidRDefault="00C56E60" w:rsidP="00C56E60">
      <w:pPr>
        <w:suppressAutoHyphens/>
        <w:ind w:firstLine="708"/>
        <w:jc w:val="both"/>
        <w:rPr>
          <w:rFonts w:eastAsia="Calibri"/>
          <w:szCs w:val="22"/>
          <w:lang w:eastAsia="zh-CN"/>
        </w:rPr>
      </w:pPr>
      <w:r w:rsidRPr="005A29E9">
        <w:rPr>
          <w:rFonts w:eastAsia="Calibri"/>
          <w:szCs w:val="28"/>
          <w:lang w:eastAsia="zh-CN"/>
        </w:rPr>
        <w:t>2.</w:t>
      </w:r>
      <w:r>
        <w:rPr>
          <w:rFonts w:eastAsia="Calibri"/>
          <w:szCs w:val="28"/>
          <w:lang w:eastAsia="zh-CN"/>
        </w:rPr>
        <w:t>2.</w:t>
      </w:r>
      <w:r w:rsidR="00DB3560">
        <w:rPr>
          <w:rFonts w:eastAsia="Calibri"/>
          <w:szCs w:val="28"/>
          <w:lang w:eastAsia="zh-CN"/>
        </w:rPr>
        <w:t> </w:t>
      </w:r>
      <w:r w:rsidRPr="005A29E9">
        <w:rPr>
          <w:rFonts w:eastAsia="Calibri"/>
          <w:szCs w:val="28"/>
          <w:lang w:eastAsia="zh-CN"/>
        </w:rPr>
        <w:t xml:space="preserve">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9" w:history="1">
        <w:proofErr w:type="gramStart"/>
        <w:r w:rsidRPr="005A29E9">
          <w:rPr>
            <w:rFonts w:eastAsia="Calibri"/>
            <w:color w:val="000000"/>
            <w:szCs w:val="28"/>
            <w:lang w:eastAsia="zh-CN"/>
          </w:rPr>
          <w:t>законо</w:t>
        </w:r>
      </w:hyperlink>
      <w:r w:rsidRPr="005A29E9">
        <w:rPr>
          <w:rFonts w:eastAsia="Calibri"/>
          <w:szCs w:val="28"/>
          <w:lang w:eastAsia="zh-CN"/>
        </w:rPr>
        <w:t>м</w:t>
      </w:r>
      <w:proofErr w:type="gramEnd"/>
      <w:r w:rsidRPr="005A29E9">
        <w:rPr>
          <w:rFonts w:eastAsia="Calibri"/>
          <w:szCs w:val="28"/>
          <w:lang w:eastAsia="zh-CN"/>
        </w:rPr>
        <w:t xml:space="preserve"> </w:t>
      </w:r>
      <w:r>
        <w:rPr>
          <w:rFonts w:eastAsia="Calibri"/>
          <w:szCs w:val="28"/>
          <w:lang w:eastAsia="zh-CN"/>
        </w:rPr>
        <w:t>№ 248-ФЗ:</w:t>
      </w:r>
    </w:p>
    <w:p w:rsidR="00C56E60" w:rsidRPr="005A29E9" w:rsidRDefault="00C56E60" w:rsidP="00C56E60">
      <w:pPr>
        <w:ind w:firstLine="709"/>
        <w:jc w:val="both"/>
      </w:pPr>
      <w:r w:rsidRPr="005A29E9">
        <w:t>средний риск;</w:t>
      </w:r>
    </w:p>
    <w:p w:rsidR="00C56E60" w:rsidRPr="005A29E9" w:rsidRDefault="00C56E60" w:rsidP="00C56E60">
      <w:pPr>
        <w:ind w:firstLine="709"/>
        <w:jc w:val="both"/>
      </w:pPr>
      <w:r w:rsidRPr="005A29E9">
        <w:t>умеренный риск;</w:t>
      </w:r>
    </w:p>
    <w:p w:rsidR="00C56E60" w:rsidRPr="005A29E9" w:rsidRDefault="00C56E60" w:rsidP="00C56E60">
      <w:pPr>
        <w:ind w:firstLine="709"/>
        <w:jc w:val="both"/>
      </w:pPr>
      <w:r w:rsidRPr="005A29E9">
        <w:t>низкий риск.</w:t>
      </w:r>
    </w:p>
    <w:p w:rsidR="00C56E60" w:rsidRPr="005A29E9" w:rsidRDefault="00C56E60" w:rsidP="00C56E60">
      <w:pPr>
        <w:suppressAutoHyphens/>
        <w:ind w:firstLine="708"/>
        <w:jc w:val="both"/>
        <w:rPr>
          <w:rFonts w:eastAsia="Calibri"/>
          <w:szCs w:val="28"/>
          <w:lang w:eastAsia="zh-CN"/>
        </w:rPr>
      </w:pPr>
      <w:r w:rsidRPr="005A29E9">
        <w:rPr>
          <w:rFonts w:eastAsia="Calibri"/>
          <w:szCs w:val="28"/>
          <w:lang w:eastAsia="zh-CN"/>
        </w:rPr>
        <w:lastRenderedPageBreak/>
        <w:t>2</w:t>
      </w:r>
      <w:r>
        <w:rPr>
          <w:rFonts w:eastAsia="Calibri"/>
          <w:szCs w:val="28"/>
          <w:lang w:eastAsia="zh-CN"/>
        </w:rPr>
        <w:t>.</w:t>
      </w:r>
      <w:r w:rsidRPr="005A29E9">
        <w:rPr>
          <w:rFonts w:eastAsia="Calibri"/>
          <w:szCs w:val="28"/>
          <w:lang w:eastAsia="zh-CN"/>
        </w:rPr>
        <w:t>3.</w:t>
      </w:r>
      <w:r w:rsidR="00DB3560">
        <w:rPr>
          <w:rFonts w:eastAsia="Calibri"/>
          <w:szCs w:val="28"/>
          <w:lang w:eastAsia="zh-CN"/>
        </w:rPr>
        <w:t> </w:t>
      </w:r>
      <w:r w:rsidRPr="005A29E9">
        <w:rPr>
          <w:rFonts w:eastAsia="Calibri"/>
          <w:szCs w:val="28"/>
          <w:lang w:eastAsia="zh-CN"/>
        </w:rPr>
        <w:t xml:space="preserve">Отнесение администрацией земель и земельных участков к определенной категории риска осуществляется в соответствии с </w:t>
      </w:r>
      <w:hyperlink r:id="rId10" w:anchor="_blank" w:history="1">
        <w:r w:rsidRPr="005A29E9">
          <w:rPr>
            <w:rFonts w:eastAsia="Calibri"/>
            <w:color w:val="000000"/>
            <w:szCs w:val="28"/>
            <w:lang w:eastAsia="zh-CN"/>
          </w:rPr>
          <w:t>критериями</w:t>
        </w:r>
      </w:hyperlink>
      <w:r w:rsidRPr="005A29E9">
        <w:rPr>
          <w:rFonts w:eastAsia="Calibri"/>
          <w:szCs w:val="22"/>
          <w:lang w:eastAsia="zh-CN"/>
        </w:rPr>
        <w:t xml:space="preserve"> </w:t>
      </w:r>
      <w:r w:rsidRPr="005A29E9">
        <w:rPr>
          <w:rFonts w:eastAsia="Calibri"/>
          <w:szCs w:val="28"/>
          <w:lang w:eastAsia="zh-CN"/>
        </w:rPr>
        <w:t>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муниципального земельного контроля согласно приложению №1 к настоящему Положению.</w:t>
      </w:r>
    </w:p>
    <w:p w:rsidR="00C56E60" w:rsidRPr="00E27C96" w:rsidRDefault="00C56E60" w:rsidP="00C56E60">
      <w:pPr>
        <w:suppressAutoHyphens/>
        <w:ind w:firstLine="708"/>
        <w:jc w:val="both"/>
        <w:rPr>
          <w:rFonts w:eastAsia="Calibri"/>
          <w:szCs w:val="22"/>
          <w:lang w:eastAsia="zh-CN"/>
        </w:rPr>
      </w:pPr>
      <w:r w:rsidRPr="00E27C96">
        <w:rPr>
          <w:rFonts w:eastAsia="Calibri"/>
          <w:szCs w:val="22"/>
          <w:lang w:eastAsia="zh-CN"/>
        </w:rPr>
        <w:t>Решение об отнесении объектов контроля к категориям риска причинения вреда (ущерба) охраняемым законом ценностям в рамках осуществления муниципального земельного контроля принимается путем подписания данных об объекте контроля с указанием сведений о контролируемом лице, описания объекта контроля и присвоенной категории риска в перечне объектов контроля.</w:t>
      </w:r>
    </w:p>
    <w:p w:rsidR="00C56E60" w:rsidRPr="00E27C96" w:rsidRDefault="00C56E60" w:rsidP="00C56E60">
      <w:pPr>
        <w:suppressAutoHyphens/>
        <w:ind w:firstLine="708"/>
        <w:jc w:val="both"/>
        <w:rPr>
          <w:rFonts w:eastAsia="Calibri"/>
          <w:szCs w:val="22"/>
          <w:lang w:eastAsia="zh-CN"/>
        </w:rPr>
      </w:pPr>
      <w:r w:rsidRPr="00E27C96">
        <w:rPr>
          <w:rFonts w:eastAsia="Calibri"/>
          <w:szCs w:val="22"/>
          <w:lang w:eastAsia="zh-CN"/>
        </w:rPr>
        <w:t xml:space="preserve">Перечень объектов контроля ведется в </w:t>
      </w:r>
      <w:r w:rsidR="00F649B5" w:rsidRPr="00F649B5">
        <w:rPr>
          <w:rFonts w:eastAsia="Calibri"/>
          <w:szCs w:val="22"/>
          <w:lang w:eastAsia="zh-CN"/>
        </w:rPr>
        <w:t>Едино</w:t>
      </w:r>
      <w:r w:rsidR="00F649B5">
        <w:rPr>
          <w:rFonts w:eastAsia="Calibri"/>
          <w:szCs w:val="22"/>
          <w:lang w:eastAsia="zh-CN"/>
        </w:rPr>
        <w:t>м</w:t>
      </w:r>
      <w:r w:rsidR="00F649B5" w:rsidRPr="00F649B5">
        <w:rPr>
          <w:rFonts w:eastAsia="Calibri"/>
          <w:szCs w:val="22"/>
          <w:lang w:eastAsia="zh-CN"/>
        </w:rPr>
        <w:t xml:space="preserve"> реестр</w:t>
      </w:r>
      <w:r w:rsidR="00F649B5">
        <w:rPr>
          <w:rFonts w:eastAsia="Calibri"/>
          <w:szCs w:val="22"/>
          <w:lang w:eastAsia="zh-CN"/>
        </w:rPr>
        <w:t>е</w:t>
      </w:r>
      <w:r w:rsidR="00F649B5" w:rsidRPr="00F649B5">
        <w:rPr>
          <w:rFonts w:eastAsia="Calibri"/>
          <w:szCs w:val="22"/>
          <w:lang w:eastAsia="zh-CN"/>
        </w:rPr>
        <w:t xml:space="preserve"> видов федерального государственного контроля (надзора), регионального государственного контроля (надзора), муниципального контроля</w:t>
      </w:r>
      <w:r w:rsidR="00F649B5">
        <w:rPr>
          <w:rFonts w:eastAsia="Calibri"/>
          <w:szCs w:val="22"/>
          <w:lang w:eastAsia="zh-CN"/>
        </w:rPr>
        <w:t xml:space="preserve"> (далее - </w:t>
      </w:r>
      <w:r w:rsidR="00F649B5" w:rsidRPr="00F649B5">
        <w:rPr>
          <w:rFonts w:eastAsia="Calibri"/>
          <w:szCs w:val="22"/>
          <w:lang w:eastAsia="zh-CN"/>
        </w:rPr>
        <w:t>Един</w:t>
      </w:r>
      <w:r w:rsidR="00F649B5">
        <w:rPr>
          <w:rFonts w:eastAsia="Calibri"/>
          <w:szCs w:val="22"/>
          <w:lang w:eastAsia="zh-CN"/>
        </w:rPr>
        <w:t>ый</w:t>
      </w:r>
      <w:r w:rsidR="00F649B5" w:rsidRPr="00F649B5">
        <w:rPr>
          <w:rFonts w:eastAsia="Calibri"/>
          <w:szCs w:val="22"/>
          <w:lang w:eastAsia="zh-CN"/>
        </w:rPr>
        <w:t xml:space="preserve"> реестр видов контроля</w:t>
      </w:r>
      <w:r w:rsidR="00F649B5">
        <w:rPr>
          <w:rFonts w:eastAsia="Calibri"/>
          <w:szCs w:val="22"/>
          <w:lang w:eastAsia="zh-CN"/>
        </w:rPr>
        <w:t>)</w:t>
      </w:r>
      <w:r w:rsidRPr="00E27C96">
        <w:rPr>
          <w:rFonts w:eastAsia="Calibri"/>
          <w:szCs w:val="22"/>
          <w:lang w:eastAsia="zh-CN"/>
        </w:rPr>
        <w:t>.</w:t>
      </w:r>
    </w:p>
    <w:p w:rsidR="00C56E60" w:rsidRPr="00E27C96" w:rsidRDefault="00C56E60" w:rsidP="00C56E60">
      <w:pPr>
        <w:suppressAutoHyphens/>
        <w:ind w:firstLine="708"/>
        <w:jc w:val="both"/>
        <w:rPr>
          <w:rFonts w:eastAsia="Calibri"/>
          <w:szCs w:val="22"/>
          <w:lang w:eastAsia="zh-CN"/>
        </w:rPr>
      </w:pPr>
      <w:r w:rsidRPr="00E27C96">
        <w:rPr>
          <w:rFonts w:eastAsia="Calibri"/>
          <w:szCs w:val="22"/>
          <w:lang w:eastAsia="zh-CN"/>
        </w:rPr>
        <w:t xml:space="preserve">Перечень объектов контроля размещается на официальном сайте </w:t>
      </w:r>
      <w:r>
        <w:rPr>
          <w:rFonts w:eastAsia="Calibri"/>
          <w:szCs w:val="22"/>
          <w:lang w:eastAsia="zh-CN"/>
        </w:rPr>
        <w:t>администрации</w:t>
      </w:r>
      <w:r w:rsidRPr="00E27C96">
        <w:rPr>
          <w:rFonts w:eastAsia="Calibri"/>
          <w:szCs w:val="22"/>
          <w:lang w:eastAsia="zh-CN"/>
        </w:rPr>
        <w:t xml:space="preserve"> посредством публикации части официального сайта Единого реестра видов контроля в сети «Интернет» для отображения соответствующего перечня объектов контроля (</w:t>
      </w:r>
      <w:proofErr w:type="spellStart"/>
      <w:r w:rsidRPr="00E27C96">
        <w:rPr>
          <w:rFonts w:eastAsia="Calibri"/>
          <w:szCs w:val="22"/>
          <w:lang w:eastAsia="zh-CN"/>
        </w:rPr>
        <w:t>виджет</w:t>
      </w:r>
      <w:proofErr w:type="spellEnd"/>
      <w:r w:rsidRPr="00E27C96">
        <w:rPr>
          <w:rFonts w:eastAsia="Calibri"/>
          <w:szCs w:val="22"/>
          <w:lang w:eastAsia="zh-CN"/>
        </w:rPr>
        <w:t xml:space="preserve">) на официальном сайте </w:t>
      </w:r>
      <w:r>
        <w:rPr>
          <w:rFonts w:eastAsia="Calibri"/>
          <w:szCs w:val="22"/>
          <w:lang w:eastAsia="zh-CN"/>
        </w:rPr>
        <w:t>администрации</w:t>
      </w:r>
      <w:r w:rsidRPr="00E27C96">
        <w:rPr>
          <w:rFonts w:eastAsia="Calibri"/>
          <w:szCs w:val="22"/>
          <w:lang w:eastAsia="zh-CN"/>
        </w:rPr>
        <w:t xml:space="preserve"> в сети «Интернет».</w:t>
      </w:r>
    </w:p>
    <w:p w:rsidR="00C56E60" w:rsidRPr="005A29E9" w:rsidRDefault="00C56E60" w:rsidP="00C56E60">
      <w:pPr>
        <w:suppressAutoHyphens/>
        <w:ind w:firstLine="708"/>
        <w:jc w:val="both"/>
        <w:rPr>
          <w:rFonts w:eastAsia="Calibri"/>
          <w:szCs w:val="28"/>
          <w:lang w:eastAsia="zh-CN"/>
        </w:rPr>
      </w:pPr>
      <w:r w:rsidRPr="005A29E9">
        <w:rPr>
          <w:rFonts w:eastAsia="Calibri"/>
          <w:szCs w:val="28"/>
          <w:lang w:eastAsia="zh-CN"/>
        </w:rPr>
        <w:t>При отнесении администрацией земель и земельных участков к категориям риска используются в том числе:</w:t>
      </w:r>
    </w:p>
    <w:p w:rsidR="00C56E60" w:rsidRPr="005A29E9" w:rsidRDefault="00C56E60" w:rsidP="00C56E60">
      <w:pPr>
        <w:suppressAutoHyphens/>
        <w:ind w:firstLine="708"/>
        <w:jc w:val="both"/>
        <w:rPr>
          <w:rFonts w:eastAsia="Calibri"/>
          <w:szCs w:val="28"/>
          <w:lang w:eastAsia="zh-CN"/>
        </w:rPr>
      </w:pPr>
      <w:r w:rsidRPr="005A29E9">
        <w:rPr>
          <w:rFonts w:eastAsia="Calibri"/>
          <w:szCs w:val="28"/>
          <w:lang w:eastAsia="zh-CN"/>
        </w:rPr>
        <w:t>1)</w:t>
      </w:r>
      <w:r w:rsidR="00DB3560">
        <w:rPr>
          <w:rFonts w:eastAsia="Calibri"/>
          <w:szCs w:val="28"/>
          <w:lang w:eastAsia="zh-CN"/>
        </w:rPr>
        <w:t> </w:t>
      </w:r>
      <w:r w:rsidRPr="005A29E9">
        <w:rPr>
          <w:rFonts w:eastAsia="Calibri"/>
          <w:szCs w:val="28"/>
          <w:lang w:eastAsia="zh-CN"/>
        </w:rPr>
        <w:t>сведения, содержащиеся в Едином государственном реестре недвижимости;</w:t>
      </w:r>
    </w:p>
    <w:p w:rsidR="00C56E60" w:rsidRPr="005A29E9" w:rsidRDefault="00C56E60" w:rsidP="00C56E60">
      <w:pPr>
        <w:suppressAutoHyphens/>
        <w:ind w:firstLine="708"/>
        <w:jc w:val="both"/>
        <w:rPr>
          <w:rFonts w:eastAsia="Calibri"/>
          <w:szCs w:val="28"/>
          <w:lang w:eastAsia="zh-CN"/>
        </w:rPr>
      </w:pPr>
      <w:r w:rsidRPr="005A29E9">
        <w:rPr>
          <w:rFonts w:eastAsia="Calibri"/>
          <w:szCs w:val="28"/>
          <w:lang w:eastAsia="zh-CN"/>
        </w:rPr>
        <w:t>2)</w:t>
      </w:r>
      <w:r w:rsidR="00DB3560">
        <w:rPr>
          <w:rFonts w:eastAsia="Calibri"/>
          <w:szCs w:val="28"/>
          <w:lang w:eastAsia="zh-CN"/>
        </w:rPr>
        <w:t> </w:t>
      </w:r>
      <w:r w:rsidRPr="005A29E9">
        <w:rPr>
          <w:rFonts w:eastAsia="Calibri"/>
          <w:szCs w:val="28"/>
          <w:lang w:eastAsia="zh-CN"/>
        </w:rPr>
        <w:t>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C56E60" w:rsidRPr="005A29E9" w:rsidRDefault="00C56E60" w:rsidP="00C56E60">
      <w:pPr>
        <w:suppressAutoHyphens/>
        <w:ind w:firstLine="708"/>
        <w:jc w:val="both"/>
        <w:rPr>
          <w:rFonts w:eastAsia="Calibri"/>
          <w:szCs w:val="28"/>
          <w:lang w:eastAsia="zh-CN"/>
        </w:rPr>
      </w:pPr>
      <w:r w:rsidRPr="005A29E9">
        <w:rPr>
          <w:rFonts w:eastAsia="Calibri"/>
          <w:szCs w:val="28"/>
          <w:lang w:eastAsia="zh-CN"/>
        </w:rPr>
        <w:t>3)</w:t>
      </w:r>
      <w:r w:rsidR="00DB3560">
        <w:rPr>
          <w:rFonts w:eastAsia="Calibri"/>
          <w:szCs w:val="28"/>
          <w:lang w:eastAsia="zh-CN"/>
        </w:rPr>
        <w:t> </w:t>
      </w:r>
      <w:r w:rsidRPr="005A29E9">
        <w:rPr>
          <w:rFonts w:eastAsia="Calibri"/>
          <w:szCs w:val="28"/>
          <w:lang w:eastAsia="zh-CN"/>
        </w:rPr>
        <w:t>иные сведения, содержащиеся в администрации.</w:t>
      </w:r>
    </w:p>
    <w:p w:rsidR="00C56E60" w:rsidRPr="00E27C96" w:rsidRDefault="00C56E60" w:rsidP="00C56E60">
      <w:pPr>
        <w:suppressAutoHyphens/>
        <w:ind w:firstLine="708"/>
        <w:jc w:val="both"/>
        <w:rPr>
          <w:rFonts w:eastAsia="Calibri"/>
          <w:szCs w:val="28"/>
          <w:lang w:eastAsia="zh-CN"/>
        </w:rPr>
      </w:pPr>
      <w:r w:rsidRPr="00E27C96">
        <w:rPr>
          <w:rFonts w:eastAsia="Calibri"/>
          <w:szCs w:val="28"/>
          <w:lang w:eastAsia="zh-CN"/>
        </w:rPr>
        <w:t>2.4. Плановые контрольные мероприятия в рамках муниципального земельного контроля не проводятся. Проведение администрацией обязательных профилактических визитов в отношении земельных участков в зависимости от присвоенной категории риска осуществляется в соответствии с периодичностью, определенной Правительством Российской Федерацией.</w:t>
      </w:r>
    </w:p>
    <w:p w:rsidR="00C56E60" w:rsidRPr="00E27C96" w:rsidRDefault="00C56E60" w:rsidP="00C56E60">
      <w:pPr>
        <w:suppressAutoHyphens/>
        <w:ind w:firstLine="708"/>
        <w:jc w:val="both"/>
        <w:rPr>
          <w:rFonts w:eastAsia="Calibri"/>
          <w:szCs w:val="28"/>
          <w:lang w:eastAsia="zh-CN"/>
        </w:rPr>
      </w:pPr>
      <w:r w:rsidRPr="00E27C96">
        <w:rPr>
          <w:rFonts w:eastAsia="Calibri"/>
          <w:szCs w:val="28"/>
          <w:lang w:eastAsia="zh-CN"/>
        </w:rPr>
        <w:t>В отношении земельных участков, отнесенных к категории низкого риска, плановые контрольные мероприятия, обязательные профилактические визиты в соответствии с пунктом 1 части 1 статьи 52.1 Федерального закона № 248-ФЗ не проводятся.</w:t>
      </w:r>
    </w:p>
    <w:p w:rsidR="00C56E60" w:rsidRPr="005A29E9" w:rsidRDefault="00C56E60" w:rsidP="00C56E60">
      <w:pPr>
        <w:suppressAutoHyphens/>
        <w:ind w:firstLine="708"/>
        <w:jc w:val="both"/>
        <w:rPr>
          <w:rFonts w:eastAsia="Calibri"/>
          <w:szCs w:val="28"/>
          <w:lang w:eastAsia="zh-CN"/>
        </w:rPr>
      </w:pPr>
      <w:r w:rsidRPr="005A29E9">
        <w:rPr>
          <w:rFonts w:eastAsia="Calibri"/>
          <w:szCs w:val="28"/>
          <w:lang w:eastAsia="zh-CN"/>
        </w:rPr>
        <w:t>Принятие решения об отнесении земельных участков к категории низкого риска не требуется.</w:t>
      </w:r>
    </w:p>
    <w:p w:rsidR="00C56E60" w:rsidRPr="005A29E9" w:rsidRDefault="00C56E60" w:rsidP="00C56E60">
      <w:pPr>
        <w:suppressAutoHyphens/>
        <w:ind w:firstLine="708"/>
        <w:jc w:val="both"/>
        <w:rPr>
          <w:rFonts w:eastAsia="Calibri"/>
          <w:szCs w:val="28"/>
          <w:lang w:eastAsia="zh-CN"/>
        </w:rPr>
      </w:pPr>
      <w:r w:rsidRPr="005A29E9">
        <w:rPr>
          <w:rFonts w:eastAsia="Calibri"/>
          <w:szCs w:val="28"/>
          <w:lang w:eastAsia="zh-CN"/>
        </w:rPr>
        <w:t>2</w:t>
      </w:r>
      <w:r>
        <w:rPr>
          <w:rFonts w:eastAsia="Calibri"/>
          <w:szCs w:val="28"/>
          <w:lang w:eastAsia="zh-CN"/>
        </w:rPr>
        <w:t>.5</w:t>
      </w:r>
      <w:r w:rsidRPr="005A29E9">
        <w:rPr>
          <w:rFonts w:eastAsia="Calibri"/>
          <w:szCs w:val="28"/>
          <w:lang w:eastAsia="zh-CN"/>
        </w:rPr>
        <w:t>.</w:t>
      </w:r>
      <w:r w:rsidR="00DB3560">
        <w:rPr>
          <w:rFonts w:eastAsia="Calibri"/>
          <w:szCs w:val="28"/>
          <w:lang w:eastAsia="zh-CN"/>
        </w:rPr>
        <w:t> </w:t>
      </w:r>
      <w:r w:rsidRPr="005A29E9">
        <w:rPr>
          <w:rFonts w:eastAsia="Calibri"/>
          <w:szCs w:val="28"/>
          <w:lang w:eastAsia="zh-CN"/>
        </w:rPr>
        <w:t xml:space="preserve">По запросу правообладателя земельного участка должностные лица, уполномоченные осуществлять муниципальный земельный контроль, в </w:t>
      </w:r>
      <w:proofErr w:type="gramStart"/>
      <w:r w:rsidRPr="005A29E9">
        <w:rPr>
          <w:rFonts w:eastAsia="Calibri"/>
          <w:szCs w:val="28"/>
          <w:lang w:eastAsia="zh-CN"/>
        </w:rPr>
        <w:t>срок</w:t>
      </w:r>
      <w:proofErr w:type="gramEnd"/>
      <w:r w:rsidRPr="005A29E9">
        <w:rPr>
          <w:rFonts w:eastAsia="Calibri"/>
          <w:szCs w:val="28"/>
          <w:lang w:eastAsia="zh-CN"/>
        </w:rPr>
        <w:t xml:space="preserve">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C56E60" w:rsidRDefault="00C56E60" w:rsidP="00C56E60">
      <w:pPr>
        <w:ind w:firstLine="720"/>
        <w:jc w:val="both"/>
        <w:rPr>
          <w:szCs w:val="28"/>
        </w:rPr>
      </w:pPr>
      <w:r w:rsidRPr="00E27C96">
        <w:rPr>
          <w:szCs w:val="28"/>
        </w:rPr>
        <w:t>Правообладатель земельного участка вправе подать, в том числе</w:t>
      </w:r>
      <w:r w:rsidRPr="00E27C96">
        <w:t xml:space="preserve"> </w:t>
      </w:r>
      <w:r w:rsidRPr="00E27C96">
        <w:rPr>
          <w:szCs w:val="28"/>
        </w:rPr>
        <w:t xml:space="preserve">с использованием единого портала государственных и муниципальных услуг (функций), в администрацию заявление об изменении присвоенной ранее земельному </w:t>
      </w:r>
      <w:r w:rsidRPr="00E27C96">
        <w:rPr>
          <w:szCs w:val="28"/>
        </w:rPr>
        <w:lastRenderedPageBreak/>
        <w:t>участку категории риска. Заявление об изменении категории риска рассматривается не более 5 рабочих дней со дня регистрации</w:t>
      </w:r>
      <w:r>
        <w:rPr>
          <w:szCs w:val="28"/>
        </w:rPr>
        <w:t>.</w:t>
      </w:r>
    </w:p>
    <w:p w:rsidR="00C56E60" w:rsidRPr="00C56E60" w:rsidRDefault="00C56E60" w:rsidP="00C56E60">
      <w:pPr>
        <w:pStyle w:val="a9"/>
        <w:spacing w:before="0" w:beforeAutospacing="0" w:after="0" w:afterAutospacing="0"/>
        <w:jc w:val="both"/>
        <w:rPr>
          <w:color w:val="000000"/>
          <w:sz w:val="28"/>
          <w:szCs w:val="28"/>
        </w:rPr>
      </w:pPr>
      <w:r w:rsidRPr="00C56E60">
        <w:rPr>
          <w:color w:val="000000"/>
          <w:sz w:val="28"/>
          <w:szCs w:val="28"/>
        </w:rPr>
        <w:t> </w:t>
      </w:r>
    </w:p>
    <w:p w:rsidR="00C56E60" w:rsidRDefault="00C56E60" w:rsidP="00C56E60">
      <w:pPr>
        <w:pStyle w:val="a9"/>
        <w:spacing w:before="0" w:beforeAutospacing="0" w:after="0" w:afterAutospacing="0"/>
        <w:jc w:val="center"/>
        <w:rPr>
          <w:b/>
          <w:color w:val="000000"/>
          <w:sz w:val="28"/>
          <w:szCs w:val="28"/>
        </w:rPr>
      </w:pPr>
      <w:r w:rsidRPr="00C56E60">
        <w:rPr>
          <w:b/>
          <w:color w:val="000000"/>
          <w:sz w:val="28"/>
          <w:szCs w:val="28"/>
        </w:rPr>
        <w:t>3.Профилактика рисков причинения вреда (ущерба) охраняемым законом ценностям</w:t>
      </w:r>
    </w:p>
    <w:p w:rsidR="00DB3560" w:rsidRPr="00C56E60" w:rsidRDefault="00DB3560" w:rsidP="00C56E60">
      <w:pPr>
        <w:pStyle w:val="a9"/>
        <w:spacing w:before="0" w:beforeAutospacing="0" w:after="0" w:afterAutospacing="0"/>
        <w:jc w:val="center"/>
        <w:rPr>
          <w:b/>
          <w:color w:val="000000"/>
          <w:sz w:val="28"/>
          <w:szCs w:val="28"/>
        </w:rPr>
      </w:pP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 3.1.</w:t>
      </w:r>
      <w:r w:rsidR="00DB3560">
        <w:rPr>
          <w:color w:val="000000"/>
          <w:sz w:val="28"/>
          <w:szCs w:val="28"/>
        </w:rPr>
        <w:t> </w:t>
      </w:r>
      <w:r w:rsidRPr="00C56E60">
        <w:rPr>
          <w:color w:val="000000"/>
          <w:sz w:val="28"/>
          <w:szCs w:val="28"/>
        </w:rPr>
        <w:t xml:space="preserve">Администрация осуществляет муниципальный земельный </w:t>
      </w:r>
      <w:proofErr w:type="gramStart"/>
      <w:r w:rsidRPr="00C56E60">
        <w:rPr>
          <w:color w:val="000000"/>
          <w:sz w:val="28"/>
          <w:szCs w:val="28"/>
        </w:rPr>
        <w:t>контроль</w:t>
      </w:r>
      <w:proofErr w:type="gramEnd"/>
      <w:r w:rsidRPr="00C56E60">
        <w:rPr>
          <w:color w:val="000000"/>
          <w:sz w:val="28"/>
          <w:szCs w:val="28"/>
        </w:rPr>
        <w:t xml:space="preserve"> в том числе посредством проведения профилактических мероприятий.</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3.2.</w:t>
      </w:r>
      <w:r w:rsidR="00DB3560">
        <w:rPr>
          <w:color w:val="000000"/>
          <w:sz w:val="28"/>
          <w:szCs w:val="28"/>
        </w:rPr>
        <w:t> </w:t>
      </w:r>
      <w:r w:rsidRPr="00C56E60">
        <w:rPr>
          <w:color w:val="000000"/>
          <w:sz w:val="28"/>
          <w:szCs w:val="28"/>
        </w:rPr>
        <w:t>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3.3.</w:t>
      </w:r>
      <w:r w:rsidR="00DB3560">
        <w:rPr>
          <w:color w:val="000000"/>
          <w:sz w:val="28"/>
          <w:szCs w:val="28"/>
        </w:rPr>
        <w:t> </w:t>
      </w:r>
      <w:r w:rsidRPr="00C56E60">
        <w:rPr>
          <w:color w:val="000000"/>
          <w:sz w:val="28"/>
          <w:szCs w:val="28"/>
        </w:rPr>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3.4.</w:t>
      </w:r>
      <w:r w:rsidR="00DB3560">
        <w:rPr>
          <w:color w:val="000000"/>
          <w:sz w:val="28"/>
          <w:szCs w:val="28"/>
        </w:rPr>
        <w:t> </w:t>
      </w:r>
      <w:r w:rsidRPr="00C56E60">
        <w:rPr>
          <w:color w:val="000000"/>
          <w:sz w:val="28"/>
          <w:szCs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C56E60" w:rsidRPr="00C56E60" w:rsidRDefault="00D063C7" w:rsidP="00C56E60">
      <w:pPr>
        <w:pStyle w:val="a9"/>
        <w:spacing w:before="0" w:beforeAutospacing="0" w:after="0" w:afterAutospacing="0"/>
        <w:ind w:firstLine="709"/>
        <w:jc w:val="both"/>
        <w:rPr>
          <w:color w:val="000000"/>
          <w:sz w:val="28"/>
          <w:szCs w:val="28"/>
        </w:rPr>
      </w:pPr>
      <w:r w:rsidRPr="00D063C7">
        <w:rPr>
          <w:color w:val="000000"/>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w:t>
      </w:r>
      <w:r w:rsidR="00D33980">
        <w:rPr>
          <w:color w:val="000000"/>
          <w:sz w:val="28"/>
          <w:szCs w:val="28"/>
        </w:rPr>
        <w:t>Г</w:t>
      </w:r>
      <w:r w:rsidRPr="00D063C7">
        <w:rPr>
          <w:color w:val="000000"/>
          <w:sz w:val="28"/>
          <w:szCs w:val="28"/>
        </w:rPr>
        <w:t xml:space="preserve">лаве Искитимского района </w:t>
      </w:r>
      <w:r w:rsidR="008036C8">
        <w:rPr>
          <w:color w:val="000000"/>
          <w:sz w:val="28"/>
          <w:szCs w:val="28"/>
        </w:rPr>
        <w:t xml:space="preserve">Новосибирской области (далее – Глава района) </w:t>
      </w:r>
      <w:r w:rsidRPr="00D063C7">
        <w:rPr>
          <w:color w:val="000000"/>
          <w:sz w:val="28"/>
          <w:szCs w:val="28"/>
        </w:rPr>
        <w:t xml:space="preserve">для принятия решения о проведении контрольных мероприятий, либо принимает меры, предусмотренные </w:t>
      </w:r>
      <w:r w:rsidR="008036C8">
        <w:rPr>
          <w:color w:val="000000"/>
          <w:sz w:val="28"/>
          <w:szCs w:val="28"/>
        </w:rPr>
        <w:t xml:space="preserve">статьей 90 </w:t>
      </w:r>
      <w:r w:rsidRPr="00D063C7">
        <w:rPr>
          <w:color w:val="000000"/>
          <w:sz w:val="28"/>
          <w:szCs w:val="28"/>
        </w:rPr>
        <w:t>Федеральн</w:t>
      </w:r>
      <w:r w:rsidR="008036C8">
        <w:rPr>
          <w:color w:val="000000"/>
          <w:sz w:val="28"/>
          <w:szCs w:val="28"/>
        </w:rPr>
        <w:t>ого</w:t>
      </w:r>
      <w:r w:rsidRPr="00D063C7">
        <w:rPr>
          <w:color w:val="000000"/>
          <w:sz w:val="28"/>
          <w:szCs w:val="28"/>
        </w:rPr>
        <w:t xml:space="preserve"> закон</w:t>
      </w:r>
      <w:r w:rsidR="008036C8">
        <w:rPr>
          <w:color w:val="000000"/>
          <w:sz w:val="28"/>
          <w:szCs w:val="28"/>
        </w:rPr>
        <w:t>а</w:t>
      </w:r>
      <w:r w:rsidRPr="00D063C7">
        <w:rPr>
          <w:color w:val="000000"/>
          <w:sz w:val="28"/>
          <w:szCs w:val="28"/>
        </w:rPr>
        <w:t xml:space="preserve"> № 248-ФЗ</w:t>
      </w:r>
      <w:r w:rsidR="00C56E60" w:rsidRPr="00C56E60">
        <w:rPr>
          <w:color w:val="000000"/>
          <w:sz w:val="28"/>
          <w:szCs w:val="28"/>
        </w:rPr>
        <w:t>.</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3.5.</w:t>
      </w:r>
      <w:r w:rsidR="00DB3560">
        <w:rPr>
          <w:color w:val="000000"/>
          <w:sz w:val="28"/>
          <w:szCs w:val="28"/>
        </w:rPr>
        <w:t> </w:t>
      </w:r>
      <w:r w:rsidRPr="00C56E60">
        <w:rPr>
          <w:color w:val="000000"/>
          <w:sz w:val="28"/>
          <w:szCs w:val="28"/>
        </w:rPr>
        <w:t>При осуществлении администрацией муниципального земельного контроля могут проводиться следующие виды профилактических мероприятий:</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1)</w:t>
      </w:r>
      <w:r w:rsidR="00DB3560">
        <w:rPr>
          <w:color w:val="000000"/>
          <w:sz w:val="28"/>
          <w:szCs w:val="28"/>
        </w:rPr>
        <w:t> </w:t>
      </w:r>
      <w:r w:rsidRPr="00C56E60">
        <w:rPr>
          <w:color w:val="000000"/>
          <w:sz w:val="28"/>
          <w:szCs w:val="28"/>
        </w:rPr>
        <w:t>информирование;</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2)</w:t>
      </w:r>
      <w:r w:rsidR="00DB3560">
        <w:rPr>
          <w:color w:val="000000"/>
          <w:sz w:val="28"/>
          <w:szCs w:val="28"/>
        </w:rPr>
        <w:t> </w:t>
      </w:r>
      <w:r w:rsidRPr="00C56E60">
        <w:rPr>
          <w:color w:val="000000"/>
          <w:sz w:val="28"/>
          <w:szCs w:val="28"/>
        </w:rPr>
        <w:t>обобщение правоприменительной практики;</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3)</w:t>
      </w:r>
      <w:r w:rsidR="00DB3560">
        <w:rPr>
          <w:color w:val="000000"/>
          <w:sz w:val="28"/>
          <w:szCs w:val="28"/>
        </w:rPr>
        <w:t> </w:t>
      </w:r>
      <w:r w:rsidRPr="00C56E60">
        <w:rPr>
          <w:color w:val="000000"/>
          <w:sz w:val="28"/>
          <w:szCs w:val="28"/>
        </w:rPr>
        <w:t>объявление предостережений;</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4)</w:t>
      </w:r>
      <w:r w:rsidR="00DB3560">
        <w:rPr>
          <w:color w:val="000000"/>
          <w:sz w:val="28"/>
          <w:szCs w:val="28"/>
        </w:rPr>
        <w:t> </w:t>
      </w:r>
      <w:r w:rsidRPr="00C56E60">
        <w:rPr>
          <w:color w:val="000000"/>
          <w:sz w:val="28"/>
          <w:szCs w:val="28"/>
        </w:rPr>
        <w:t>консультирование;</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5)</w:t>
      </w:r>
      <w:r w:rsidR="00DB3560">
        <w:rPr>
          <w:color w:val="000000"/>
          <w:sz w:val="28"/>
          <w:szCs w:val="28"/>
        </w:rPr>
        <w:t> </w:t>
      </w:r>
      <w:r w:rsidRPr="00C56E60">
        <w:rPr>
          <w:color w:val="000000"/>
          <w:sz w:val="28"/>
          <w:szCs w:val="28"/>
        </w:rPr>
        <w:t>профилактический визит.</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3.6.</w:t>
      </w:r>
      <w:r w:rsidR="00DB3560">
        <w:rPr>
          <w:color w:val="000000"/>
          <w:sz w:val="28"/>
          <w:szCs w:val="28"/>
        </w:rPr>
        <w:t> </w:t>
      </w:r>
      <w:r w:rsidRPr="00C56E60">
        <w:rPr>
          <w:color w:val="000000"/>
          <w:sz w:val="28"/>
          <w:szCs w:val="28"/>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lastRenderedPageBreak/>
        <w:t>Администрация обязана размещать и поддерживать в актуальном состоянии на официальном сайте администрации сведения, предусмотренные частью 3 статьи 46 Федерального закона № 248-ФЗ.</w:t>
      </w:r>
    </w:p>
    <w:p w:rsidR="00D33980" w:rsidRDefault="00D33980" w:rsidP="00C56E60">
      <w:pPr>
        <w:pStyle w:val="a9"/>
        <w:spacing w:before="0" w:beforeAutospacing="0" w:after="0" w:afterAutospacing="0"/>
        <w:ind w:firstLine="709"/>
        <w:jc w:val="both"/>
        <w:rPr>
          <w:color w:val="000000"/>
          <w:sz w:val="28"/>
          <w:szCs w:val="28"/>
        </w:rPr>
      </w:pPr>
      <w:r w:rsidRPr="00D33980">
        <w:rPr>
          <w:color w:val="000000"/>
          <w:sz w:val="28"/>
          <w:szCs w:val="28"/>
        </w:rPr>
        <w:t xml:space="preserve">Администрация также вправе информировать население </w:t>
      </w:r>
      <w:r>
        <w:rPr>
          <w:color w:val="000000"/>
          <w:sz w:val="28"/>
          <w:szCs w:val="28"/>
        </w:rPr>
        <w:t xml:space="preserve">Искитимского </w:t>
      </w:r>
      <w:r w:rsidR="00F649B5">
        <w:rPr>
          <w:color w:val="000000"/>
          <w:sz w:val="28"/>
          <w:szCs w:val="28"/>
        </w:rPr>
        <w:t xml:space="preserve">муниципального </w:t>
      </w:r>
      <w:r w:rsidRPr="00D33980">
        <w:rPr>
          <w:color w:val="000000"/>
          <w:sz w:val="28"/>
          <w:szCs w:val="28"/>
        </w:rPr>
        <w:t>района Новосибирской области 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3.7.</w:t>
      </w:r>
      <w:r w:rsidR="00DB3560">
        <w:rPr>
          <w:color w:val="000000"/>
          <w:sz w:val="28"/>
          <w:szCs w:val="28"/>
        </w:rPr>
        <w:t> </w:t>
      </w:r>
      <w:r w:rsidRPr="00C56E60">
        <w:rPr>
          <w:color w:val="000000"/>
          <w:sz w:val="28"/>
          <w:szCs w:val="28"/>
        </w:rPr>
        <w:t>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По итогам обобщения правоприменительной практики должностными лицами, уполномоченными осуществлять муниципальный земельный контроль, ежегодно в срок до 1 июня года, следующего за отчетным годом, готовится доклад, содержащий результаты обобщения правоприменительной практики по осуществлению муниципального земельного контроля и утверждаемый распоряжение</w:t>
      </w:r>
      <w:r w:rsidR="00D33980">
        <w:rPr>
          <w:color w:val="000000"/>
          <w:sz w:val="28"/>
          <w:szCs w:val="28"/>
        </w:rPr>
        <w:t>м администрации, подписываемым Г</w:t>
      </w:r>
      <w:r w:rsidRPr="00C56E60">
        <w:rPr>
          <w:color w:val="000000"/>
          <w:sz w:val="28"/>
          <w:szCs w:val="28"/>
        </w:rPr>
        <w:t>лавой района.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D063C7" w:rsidRPr="00D063C7"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t>3.8.</w:t>
      </w:r>
      <w:r w:rsidR="00DB3560">
        <w:rPr>
          <w:color w:val="000000"/>
          <w:sz w:val="28"/>
          <w:szCs w:val="28"/>
        </w:rPr>
        <w:t> </w:t>
      </w:r>
      <w:proofErr w:type="gramStart"/>
      <w:r w:rsidR="00D063C7" w:rsidRPr="00D063C7">
        <w:rPr>
          <w:color w:val="000000"/>
          <w:sz w:val="28"/>
          <w:szCs w:val="28"/>
        </w:rPr>
        <w:t>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00D063C7" w:rsidRPr="00D063C7">
        <w:rPr>
          <w:color w:val="000000"/>
          <w:sz w:val="28"/>
          <w:szCs w:val="28"/>
        </w:rPr>
        <w:t xml:space="preserve"> законом ценностям. Предостережение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 Предостережения объявляются (</w:t>
      </w:r>
      <w:r w:rsidR="00D063C7" w:rsidRPr="00F649B5">
        <w:rPr>
          <w:color w:val="000000"/>
          <w:sz w:val="28"/>
          <w:szCs w:val="28"/>
        </w:rPr>
        <w:t>подписываются) Главой района</w:t>
      </w:r>
      <w:r w:rsidR="0018210D" w:rsidRPr="00F649B5">
        <w:rPr>
          <w:color w:val="000000"/>
          <w:sz w:val="28"/>
          <w:szCs w:val="28"/>
        </w:rPr>
        <w:t xml:space="preserve">, а в его отсутствие - </w:t>
      </w:r>
      <w:r w:rsidR="00AB4966" w:rsidRPr="00F649B5">
        <w:rPr>
          <w:color w:val="000000"/>
          <w:sz w:val="28"/>
          <w:szCs w:val="28"/>
        </w:rPr>
        <w:t xml:space="preserve"> </w:t>
      </w:r>
      <w:r w:rsidR="00D063C7" w:rsidRPr="00F649B5">
        <w:rPr>
          <w:color w:val="000000"/>
          <w:sz w:val="28"/>
          <w:szCs w:val="28"/>
        </w:rPr>
        <w:t xml:space="preserve"> </w:t>
      </w:r>
      <w:r w:rsidR="00AB4966" w:rsidRPr="00F649B5">
        <w:rPr>
          <w:color w:val="000000"/>
          <w:sz w:val="28"/>
          <w:szCs w:val="28"/>
        </w:rPr>
        <w:t>заместителем</w:t>
      </w:r>
      <w:r w:rsidR="0018210D" w:rsidRPr="00F649B5">
        <w:rPr>
          <w:color w:val="000000"/>
          <w:sz w:val="28"/>
          <w:szCs w:val="28"/>
        </w:rPr>
        <w:t>, исполняющим обязанности Главы района</w:t>
      </w:r>
      <w:r w:rsidR="00D063C7" w:rsidRPr="00F649B5">
        <w:rPr>
          <w:color w:val="000000"/>
          <w:sz w:val="28"/>
          <w:szCs w:val="28"/>
        </w:rPr>
        <w:t>.</w:t>
      </w:r>
    </w:p>
    <w:p w:rsidR="00C56E60" w:rsidRPr="00C56E60" w:rsidRDefault="00D063C7" w:rsidP="00D063C7">
      <w:pPr>
        <w:pStyle w:val="a9"/>
        <w:spacing w:before="0" w:beforeAutospacing="0" w:after="0" w:afterAutospacing="0"/>
        <w:ind w:firstLine="709"/>
        <w:jc w:val="both"/>
        <w:rPr>
          <w:color w:val="000000"/>
          <w:sz w:val="28"/>
          <w:szCs w:val="28"/>
        </w:rPr>
      </w:pPr>
      <w:r w:rsidRPr="00D063C7">
        <w:rPr>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 В случае согласия с возражением контролируемому лицу направляется ответ об отмене предостережения</w:t>
      </w:r>
      <w:r w:rsidR="00C56E60" w:rsidRPr="00C56E60">
        <w:rPr>
          <w:color w:val="000000"/>
          <w:sz w:val="28"/>
          <w:szCs w:val="28"/>
        </w:rPr>
        <w:t>.</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3.9.</w:t>
      </w:r>
      <w:r w:rsidR="00DB3560">
        <w:rPr>
          <w:color w:val="000000"/>
          <w:sz w:val="28"/>
          <w:szCs w:val="28"/>
        </w:rPr>
        <w:t> </w:t>
      </w:r>
      <w:r w:rsidRPr="00C56E60">
        <w:rPr>
          <w:color w:val="000000"/>
          <w:sz w:val="28"/>
          <w:szCs w:val="28"/>
        </w:rPr>
        <w:t xml:space="preserve">Консультирование контролируемых лиц осуществляется должностным лицом по телефону, посредством видео-конференц-связи, на личном приеме либо в </w:t>
      </w:r>
      <w:r w:rsidRPr="00C56E60">
        <w:rPr>
          <w:color w:val="000000"/>
          <w:sz w:val="28"/>
          <w:szCs w:val="28"/>
        </w:rPr>
        <w:lastRenderedPageBreak/>
        <w:t>ходе проведения профилактических мероприятий, контрольных мероприятий и не должно превышать 15 минут.</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Информация о месте приема, а также об установленных для приема днях и часах размещается на официальном сайте администрации.</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Консультирование осуществляется в устной или письменной форме по следующим вопросам:</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1) организация и осуществление муниципального земельного контроля;</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2) порядок осуществления контрольных мероприятий, установленных настоящим Положением;</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3) порядок обжалования действий (бездействия) должностных лиц, уполномоченных осуществлять муниципальный земельный контроль;</w:t>
      </w:r>
    </w:p>
    <w:p w:rsidR="006B3904" w:rsidRDefault="006B3904" w:rsidP="00C56E60">
      <w:pPr>
        <w:pStyle w:val="a9"/>
        <w:spacing w:before="0" w:beforeAutospacing="0" w:after="0" w:afterAutospacing="0"/>
        <w:ind w:firstLine="709"/>
        <w:jc w:val="both"/>
        <w:rPr>
          <w:color w:val="000000"/>
          <w:sz w:val="28"/>
          <w:szCs w:val="28"/>
        </w:rPr>
      </w:pP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Консультирование контролируемых лиц в устной форме может осуществляться также на собраниях и конференциях граждан.</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3.10. Консультирование в письменной форме осуществляется должностным лицом в следующих случаях:</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2) за время консультирования предоставить в устной форме ответ на поставленные вопросы невозможно;</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3) ответ на поставленные вопросы требует дополнительного запроса сведений.</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При осуществлении консультирования должностное лицо обязано соблюдать конфиденциальность информации, доступ к которой ограничен в соответствии с законодательством Российской Федерации.</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Информация, ставшая известной должностному лицу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Должностными лицами ведется журнал учета консультирований.</w:t>
      </w:r>
    </w:p>
    <w:p w:rsidR="00C56E60" w:rsidRPr="00C56E60" w:rsidRDefault="00C56E60" w:rsidP="00C56E60">
      <w:pPr>
        <w:pStyle w:val="a9"/>
        <w:spacing w:before="0" w:beforeAutospacing="0" w:after="0" w:afterAutospacing="0"/>
        <w:ind w:firstLine="709"/>
        <w:jc w:val="both"/>
        <w:rPr>
          <w:color w:val="000000"/>
          <w:sz w:val="28"/>
          <w:szCs w:val="28"/>
        </w:rPr>
      </w:pPr>
      <w:r w:rsidRPr="00C56E60">
        <w:rPr>
          <w:color w:val="000000"/>
          <w:sz w:val="28"/>
          <w:szCs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w:t>
      </w:r>
      <w:r w:rsidR="00D33980">
        <w:rPr>
          <w:color w:val="000000"/>
          <w:sz w:val="28"/>
          <w:szCs w:val="28"/>
        </w:rPr>
        <w:t xml:space="preserve">ного разъяснения, подписанного </w:t>
      </w:r>
      <w:r w:rsidR="00F649B5" w:rsidRPr="00F649B5">
        <w:rPr>
          <w:color w:val="000000"/>
          <w:sz w:val="28"/>
          <w:szCs w:val="28"/>
        </w:rPr>
        <w:t>Главой района, а в его отсутствие -   заместителем, исполняющим обязанности Главы района</w:t>
      </w:r>
      <w:r w:rsidRPr="00C56E60">
        <w:rPr>
          <w:color w:val="000000"/>
          <w:sz w:val="28"/>
          <w:szCs w:val="28"/>
        </w:rPr>
        <w:t>.</w:t>
      </w:r>
    </w:p>
    <w:p w:rsidR="00D063C7" w:rsidRPr="00D063C7"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t xml:space="preserve">3.11. </w:t>
      </w:r>
      <w:r w:rsidR="00D063C7" w:rsidRPr="00D063C7">
        <w:rPr>
          <w:color w:val="000000"/>
          <w:sz w:val="28"/>
          <w:szCs w:val="28"/>
        </w:rPr>
        <w:t xml:space="preserve">Профилактический визит проводится в форме профилактической беседы должностным лицом, уполномоченным осуществлять муниципальный земельный </w:t>
      </w:r>
      <w:r w:rsidR="00D063C7" w:rsidRPr="00D063C7">
        <w:rPr>
          <w:color w:val="000000"/>
          <w:sz w:val="28"/>
          <w:szCs w:val="28"/>
        </w:rPr>
        <w:lastRenderedPageBreak/>
        <w:t xml:space="preserve">контроль, по месту осуществления деятельности контролируемого лица либо путем использования видео-конференц-связи или мобильного приложения «Инспектор». </w:t>
      </w:r>
    </w:p>
    <w:p w:rsidR="00D063C7" w:rsidRPr="00D063C7" w:rsidRDefault="00D063C7" w:rsidP="00D063C7">
      <w:pPr>
        <w:pStyle w:val="a9"/>
        <w:spacing w:before="0" w:beforeAutospacing="0" w:after="0" w:afterAutospacing="0"/>
        <w:ind w:firstLine="709"/>
        <w:jc w:val="both"/>
        <w:rPr>
          <w:color w:val="000000"/>
          <w:sz w:val="28"/>
          <w:szCs w:val="28"/>
        </w:rPr>
      </w:pPr>
      <w:r w:rsidRPr="00D063C7">
        <w:rPr>
          <w:color w:val="000000"/>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а должностное лицо, уполномоченное осуществлять муниципальный земельный контроль, осуществляет ознакомление с объектом контроля и проводит оценку уровня соблюдения контролируемым лицом обязательных требований.</w:t>
      </w:r>
    </w:p>
    <w:p w:rsidR="00D063C7" w:rsidRPr="00D063C7" w:rsidRDefault="00D063C7" w:rsidP="00D063C7">
      <w:pPr>
        <w:pStyle w:val="a9"/>
        <w:spacing w:before="0" w:beforeAutospacing="0" w:after="0" w:afterAutospacing="0"/>
        <w:ind w:firstLine="709"/>
        <w:jc w:val="both"/>
        <w:rPr>
          <w:color w:val="000000"/>
          <w:sz w:val="28"/>
          <w:szCs w:val="28"/>
        </w:rPr>
      </w:pPr>
      <w:r w:rsidRPr="00D063C7">
        <w:rPr>
          <w:color w:val="000000"/>
          <w:sz w:val="28"/>
          <w:szCs w:val="28"/>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D063C7" w:rsidRPr="00D063C7" w:rsidRDefault="00D063C7" w:rsidP="00D063C7">
      <w:pPr>
        <w:pStyle w:val="a9"/>
        <w:spacing w:before="0" w:beforeAutospacing="0" w:after="0" w:afterAutospacing="0"/>
        <w:ind w:firstLine="709"/>
        <w:jc w:val="both"/>
        <w:rPr>
          <w:color w:val="000000"/>
          <w:sz w:val="28"/>
          <w:szCs w:val="28"/>
        </w:rPr>
      </w:pPr>
      <w:r w:rsidRPr="00D063C7">
        <w:rPr>
          <w:color w:val="000000"/>
          <w:sz w:val="28"/>
          <w:szCs w:val="28"/>
        </w:rPr>
        <w:t>Профилактические визиты по инициативе контролируемого лица проводятся в соответствии со статьей 52.2. Федерального закона № 248-ФЗ».</w:t>
      </w:r>
    </w:p>
    <w:p w:rsidR="00C56E60" w:rsidRPr="00C56E60" w:rsidRDefault="00D063C7" w:rsidP="00D063C7">
      <w:pPr>
        <w:pStyle w:val="a9"/>
        <w:spacing w:before="0" w:beforeAutospacing="0" w:after="0" w:afterAutospacing="0"/>
        <w:ind w:firstLine="709"/>
        <w:jc w:val="both"/>
        <w:rPr>
          <w:color w:val="000000"/>
          <w:sz w:val="28"/>
          <w:szCs w:val="28"/>
        </w:rPr>
      </w:pPr>
      <w:r w:rsidRPr="00D063C7">
        <w:rPr>
          <w:color w:val="000000"/>
          <w:sz w:val="28"/>
          <w:szCs w:val="28"/>
        </w:rPr>
        <w:t>Обязательный профилактический визит проводится в случаях, предусмотренных частью 1 статьи 52.1 Федерального закона № 248-ФЗ</w:t>
      </w:r>
      <w:r w:rsidR="00C56E60" w:rsidRPr="00C56E60">
        <w:rPr>
          <w:color w:val="000000"/>
          <w:sz w:val="28"/>
          <w:szCs w:val="28"/>
        </w:rPr>
        <w:t>. </w:t>
      </w:r>
    </w:p>
    <w:p w:rsidR="00D063C7" w:rsidRDefault="00D063C7" w:rsidP="00D063C7">
      <w:pPr>
        <w:pStyle w:val="a9"/>
        <w:spacing w:before="0" w:beforeAutospacing="0" w:after="0" w:afterAutospacing="0"/>
        <w:jc w:val="center"/>
        <w:rPr>
          <w:b/>
          <w:color w:val="000000"/>
          <w:sz w:val="28"/>
          <w:szCs w:val="28"/>
        </w:rPr>
      </w:pPr>
    </w:p>
    <w:p w:rsidR="00C56E60" w:rsidRDefault="00C56E60" w:rsidP="00B53ACB">
      <w:pPr>
        <w:pStyle w:val="a9"/>
        <w:spacing w:before="0" w:beforeAutospacing="0" w:after="0" w:afterAutospacing="0"/>
        <w:ind w:firstLine="709"/>
        <w:jc w:val="center"/>
        <w:rPr>
          <w:b/>
          <w:color w:val="000000"/>
          <w:sz w:val="28"/>
          <w:szCs w:val="28"/>
        </w:rPr>
      </w:pPr>
      <w:r w:rsidRPr="00D063C7">
        <w:rPr>
          <w:b/>
          <w:color w:val="000000"/>
          <w:sz w:val="28"/>
          <w:szCs w:val="28"/>
        </w:rPr>
        <w:t>4. Осуществление контрольных мероприятий и контрольных действий</w:t>
      </w:r>
    </w:p>
    <w:p w:rsidR="00DB3560" w:rsidRPr="00D063C7" w:rsidRDefault="00DB3560" w:rsidP="00B53ACB">
      <w:pPr>
        <w:pStyle w:val="a9"/>
        <w:spacing w:before="0" w:beforeAutospacing="0" w:after="0" w:afterAutospacing="0"/>
        <w:ind w:firstLine="709"/>
        <w:jc w:val="center"/>
        <w:rPr>
          <w:b/>
          <w:color w:val="000000"/>
          <w:sz w:val="28"/>
          <w:szCs w:val="28"/>
        </w:rPr>
      </w:pPr>
    </w:p>
    <w:p w:rsidR="00B53ACB" w:rsidRPr="00E2042C" w:rsidRDefault="00B53ACB" w:rsidP="00B53ACB">
      <w:pPr>
        <w:autoSpaceDE w:val="0"/>
        <w:autoSpaceDN w:val="0"/>
        <w:adjustRightInd w:val="0"/>
        <w:ind w:firstLine="708"/>
        <w:jc w:val="both"/>
        <w:rPr>
          <w:szCs w:val="28"/>
        </w:rPr>
      </w:pPr>
      <w:r w:rsidRPr="00E2042C">
        <w:rPr>
          <w:szCs w:val="28"/>
        </w:rPr>
        <w:t>4.1.</w:t>
      </w:r>
      <w:r w:rsidR="00DB3560">
        <w:rPr>
          <w:szCs w:val="28"/>
        </w:rPr>
        <w:t> </w:t>
      </w:r>
      <w:r w:rsidRPr="00E2042C">
        <w:rPr>
          <w:szCs w:val="28"/>
        </w:rPr>
        <w:t>При осуществлении муниципального земельного контроля при в</w:t>
      </w:r>
      <w:r w:rsidRPr="00E2042C">
        <w:rPr>
          <w:rFonts w:eastAsiaTheme="minorHAnsi"/>
          <w:szCs w:val="28"/>
          <w:lang w:eastAsia="en-US"/>
        </w:rPr>
        <w:t>заимодействи</w:t>
      </w:r>
      <w:r>
        <w:rPr>
          <w:rFonts w:eastAsiaTheme="minorHAnsi"/>
          <w:szCs w:val="28"/>
          <w:lang w:eastAsia="en-US"/>
        </w:rPr>
        <w:t>и</w:t>
      </w:r>
      <w:r w:rsidRPr="00E2042C">
        <w:rPr>
          <w:rFonts w:eastAsiaTheme="minorHAnsi"/>
          <w:szCs w:val="28"/>
          <w:lang w:eastAsia="en-US"/>
        </w:rPr>
        <w:t xml:space="preserve"> с контролируемым</w:t>
      </w:r>
      <w:r>
        <w:rPr>
          <w:rFonts w:eastAsiaTheme="minorHAnsi"/>
          <w:szCs w:val="28"/>
          <w:lang w:eastAsia="en-US"/>
        </w:rPr>
        <w:t>и</w:t>
      </w:r>
      <w:r w:rsidRPr="00E2042C">
        <w:rPr>
          <w:rFonts w:eastAsiaTheme="minorHAnsi"/>
          <w:szCs w:val="28"/>
          <w:lang w:eastAsia="en-US"/>
        </w:rPr>
        <w:t xml:space="preserve"> лиц</w:t>
      </w:r>
      <w:r>
        <w:rPr>
          <w:rFonts w:eastAsiaTheme="minorHAnsi"/>
          <w:szCs w:val="28"/>
          <w:lang w:eastAsia="en-US"/>
        </w:rPr>
        <w:t>а</w:t>
      </w:r>
      <w:r w:rsidRPr="00E2042C">
        <w:rPr>
          <w:rFonts w:eastAsiaTheme="minorHAnsi"/>
          <w:szCs w:val="28"/>
          <w:lang w:eastAsia="en-US"/>
        </w:rPr>
        <w:t>м</w:t>
      </w:r>
      <w:r>
        <w:rPr>
          <w:rFonts w:eastAsiaTheme="minorHAnsi"/>
          <w:szCs w:val="28"/>
          <w:lang w:eastAsia="en-US"/>
        </w:rPr>
        <w:t xml:space="preserve">и </w:t>
      </w:r>
      <w:r w:rsidRPr="00E2042C">
        <w:rPr>
          <w:szCs w:val="28"/>
        </w:rPr>
        <w:t>администрацией могут проводиться следующие виды контрольных мероприятий и контрольных действий в рамках указанных мероприятий:</w:t>
      </w:r>
    </w:p>
    <w:p w:rsidR="00B53ACB" w:rsidRPr="00583A95" w:rsidRDefault="00B53ACB" w:rsidP="00B53ACB">
      <w:pPr>
        <w:pStyle w:val="a8"/>
        <w:ind w:firstLine="708"/>
        <w:jc w:val="both"/>
        <w:rPr>
          <w:szCs w:val="28"/>
        </w:rPr>
      </w:pPr>
      <w:r w:rsidRPr="00583A95">
        <w:rPr>
          <w:szCs w:val="28"/>
        </w:rPr>
        <w:t>1)</w:t>
      </w:r>
      <w:r w:rsidR="00DB3560">
        <w:rPr>
          <w:szCs w:val="28"/>
        </w:rPr>
        <w:t> </w:t>
      </w:r>
      <w:r w:rsidRPr="00583A95">
        <w:rPr>
          <w:szCs w:val="28"/>
        </w:rPr>
        <w:t>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B53ACB" w:rsidRPr="00583A95" w:rsidRDefault="00B53ACB" w:rsidP="00B53ACB">
      <w:pPr>
        <w:pStyle w:val="a8"/>
        <w:ind w:firstLine="708"/>
        <w:jc w:val="both"/>
        <w:rPr>
          <w:szCs w:val="28"/>
        </w:rPr>
      </w:pPr>
      <w:proofErr w:type="gramStart"/>
      <w:r w:rsidRPr="00583A95">
        <w:rPr>
          <w:szCs w:val="28"/>
        </w:rPr>
        <w:t>2)</w:t>
      </w:r>
      <w:r w:rsidR="00DB3560">
        <w:rPr>
          <w:szCs w:val="28"/>
        </w:rPr>
        <w:t> </w:t>
      </w:r>
      <w:r w:rsidRPr="00583A95">
        <w:rPr>
          <w:szCs w:val="28"/>
        </w:rPr>
        <w:t>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B53ACB" w:rsidRPr="00583A95" w:rsidRDefault="00B53ACB" w:rsidP="00B53ACB">
      <w:pPr>
        <w:pStyle w:val="a8"/>
        <w:ind w:firstLine="708"/>
        <w:jc w:val="both"/>
        <w:rPr>
          <w:szCs w:val="28"/>
        </w:rPr>
      </w:pPr>
      <w:r w:rsidRPr="00583A95">
        <w:rPr>
          <w:szCs w:val="28"/>
        </w:rPr>
        <w:t>3)</w:t>
      </w:r>
      <w:r w:rsidR="00DB3560">
        <w:rPr>
          <w:szCs w:val="28"/>
        </w:rPr>
        <w:t> </w:t>
      </w:r>
      <w:r w:rsidRPr="00583A95">
        <w:rPr>
          <w:szCs w:val="28"/>
        </w:rPr>
        <w:t>документарная проверка (посредством получения письменных объяснений, истребования документов, экспертизы);</w:t>
      </w:r>
    </w:p>
    <w:p w:rsidR="00B53ACB" w:rsidRPr="00583A95" w:rsidRDefault="00B53ACB" w:rsidP="00B53ACB">
      <w:pPr>
        <w:pStyle w:val="a8"/>
        <w:ind w:firstLine="708"/>
        <w:jc w:val="both"/>
        <w:rPr>
          <w:szCs w:val="28"/>
        </w:rPr>
      </w:pPr>
      <w:proofErr w:type="gramStart"/>
      <w:r w:rsidRPr="00583A95">
        <w:rPr>
          <w:szCs w:val="28"/>
        </w:rPr>
        <w:t>4)</w:t>
      </w:r>
      <w:r w:rsidR="00DB3560">
        <w:rPr>
          <w:szCs w:val="28"/>
        </w:rPr>
        <w:t> </w:t>
      </w:r>
      <w:r w:rsidRPr="00583A95">
        <w:rPr>
          <w:szCs w:val="28"/>
        </w:rPr>
        <w:t>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r>
        <w:rPr>
          <w:szCs w:val="28"/>
        </w:rPr>
        <w:t>.</w:t>
      </w:r>
      <w:proofErr w:type="gramEnd"/>
    </w:p>
    <w:p w:rsidR="00B53ACB" w:rsidRDefault="00B53ACB" w:rsidP="00B53ACB">
      <w:pPr>
        <w:autoSpaceDE w:val="0"/>
        <w:autoSpaceDN w:val="0"/>
        <w:adjustRightInd w:val="0"/>
        <w:ind w:firstLine="708"/>
        <w:jc w:val="both"/>
        <w:rPr>
          <w:rFonts w:eastAsiaTheme="minorHAnsi"/>
          <w:szCs w:val="28"/>
          <w:lang w:eastAsia="en-US"/>
        </w:rPr>
      </w:pPr>
      <w:r>
        <w:rPr>
          <w:rFonts w:eastAsiaTheme="minorHAnsi"/>
          <w:szCs w:val="28"/>
          <w:lang w:eastAsia="en-US"/>
        </w:rPr>
        <w:t>Инспекционный визит, выездная проверка могут проводиться с использованием средств дистанционного взаимодействия, в том числе посредством аудио- или видеосвязи.</w:t>
      </w:r>
    </w:p>
    <w:p w:rsidR="00B53ACB" w:rsidRPr="00583A95" w:rsidRDefault="00B53ACB" w:rsidP="00B53ACB">
      <w:pPr>
        <w:pStyle w:val="a8"/>
        <w:ind w:firstLine="708"/>
        <w:jc w:val="both"/>
        <w:rPr>
          <w:szCs w:val="28"/>
        </w:rPr>
      </w:pPr>
      <w:r w:rsidRPr="00583A95">
        <w:rPr>
          <w:szCs w:val="28"/>
        </w:rPr>
        <w:t>4.2.</w:t>
      </w:r>
      <w:r w:rsidR="00DB3560">
        <w:rPr>
          <w:szCs w:val="28"/>
        </w:rPr>
        <w:t> </w:t>
      </w:r>
      <w:r w:rsidRPr="00583A95">
        <w:rPr>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Pr>
          <w:szCs w:val="28"/>
        </w:rPr>
        <w:t>:</w:t>
      </w:r>
    </w:p>
    <w:p w:rsidR="00B53ACB" w:rsidRPr="00583A95" w:rsidRDefault="00B53ACB" w:rsidP="00B53ACB">
      <w:pPr>
        <w:pStyle w:val="a8"/>
        <w:ind w:firstLine="708"/>
        <w:jc w:val="both"/>
        <w:rPr>
          <w:szCs w:val="28"/>
        </w:rPr>
      </w:pPr>
      <w:proofErr w:type="gramStart"/>
      <w:r>
        <w:rPr>
          <w:szCs w:val="28"/>
        </w:rPr>
        <w:t>1</w:t>
      </w:r>
      <w:r w:rsidRPr="00583A95">
        <w:rPr>
          <w:szCs w:val="28"/>
        </w:rPr>
        <w:t>)</w:t>
      </w:r>
      <w:r w:rsidR="00DB3560">
        <w:rPr>
          <w:szCs w:val="28"/>
        </w:rPr>
        <w:t> </w:t>
      </w:r>
      <w:r w:rsidRPr="00583A95">
        <w:rPr>
          <w:szCs w:val="28"/>
        </w:rPr>
        <w:t xml:space="preserve">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583A95">
        <w:rPr>
          <w:szCs w:val="28"/>
          <w:shd w:val="clear" w:color="auto" w:fill="FFFFFF"/>
        </w:rPr>
        <w:t xml:space="preserve">предоставляются контролируемыми лицами в рамках исполнения обязательных </w:t>
      </w:r>
      <w:r w:rsidRPr="00583A95">
        <w:rPr>
          <w:szCs w:val="28"/>
          <w:shd w:val="clear" w:color="auto" w:fill="FFFFFF"/>
        </w:rPr>
        <w:lastRenderedPageBreak/>
        <w:t>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583A95">
        <w:rPr>
          <w:szCs w:val="28"/>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583A95">
        <w:rPr>
          <w:szCs w:val="28"/>
        </w:rPr>
        <w:t>);</w:t>
      </w:r>
    </w:p>
    <w:p w:rsidR="00B53ACB" w:rsidRPr="00583A95" w:rsidRDefault="00B53ACB" w:rsidP="00B53ACB">
      <w:pPr>
        <w:pStyle w:val="a8"/>
        <w:ind w:firstLine="708"/>
        <w:jc w:val="both"/>
        <w:rPr>
          <w:szCs w:val="28"/>
        </w:rPr>
      </w:pPr>
      <w:r>
        <w:rPr>
          <w:szCs w:val="28"/>
        </w:rPr>
        <w:t>2</w:t>
      </w:r>
      <w:r w:rsidRPr="00583A95">
        <w:rPr>
          <w:szCs w:val="28"/>
        </w:rPr>
        <w:t>)</w:t>
      </w:r>
      <w:r w:rsidR="00DB3560">
        <w:rPr>
          <w:szCs w:val="28"/>
        </w:rPr>
        <w:t> </w:t>
      </w:r>
      <w:r w:rsidRPr="00583A95">
        <w:rPr>
          <w:szCs w:val="28"/>
        </w:rPr>
        <w:t>выездное обследование (посредством осмотра, инструментального обследования (с применением видеозаписи), испытания, экспертизы).</w:t>
      </w:r>
    </w:p>
    <w:p w:rsidR="00B53ACB" w:rsidRPr="00583A95" w:rsidRDefault="00B53ACB" w:rsidP="00B53ACB">
      <w:pPr>
        <w:pStyle w:val="a8"/>
        <w:ind w:firstLine="709"/>
        <w:jc w:val="both"/>
        <w:rPr>
          <w:szCs w:val="28"/>
        </w:rPr>
      </w:pPr>
      <w:r w:rsidRPr="00583A95">
        <w:rPr>
          <w:szCs w:val="28"/>
        </w:rPr>
        <w:t>Предусмотренные настоящим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 № 1 к настоящему Положению.</w:t>
      </w:r>
    </w:p>
    <w:p w:rsidR="00B53ACB" w:rsidRPr="00583A95" w:rsidRDefault="00B53ACB" w:rsidP="00B53ACB">
      <w:pPr>
        <w:pStyle w:val="a8"/>
        <w:ind w:firstLine="708"/>
        <w:jc w:val="both"/>
        <w:rPr>
          <w:szCs w:val="28"/>
        </w:rPr>
      </w:pPr>
      <w:r w:rsidRPr="00583A95">
        <w:rPr>
          <w:szCs w:val="28"/>
        </w:rPr>
        <w:t>4.3.</w:t>
      </w:r>
      <w:r w:rsidR="00DB3560">
        <w:rPr>
          <w:szCs w:val="28"/>
        </w:rPr>
        <w:t> </w:t>
      </w:r>
      <w:r w:rsidRPr="00583A95">
        <w:rPr>
          <w:szCs w:val="28"/>
        </w:rPr>
        <w:t>Контрольные мероприятия, указанные в подпунктах 1 – 4 пункта 4.1 настоящего Положения, проводятся в форме плановых и внеплановых мероприятий.</w:t>
      </w:r>
    </w:p>
    <w:p w:rsidR="00B53ACB" w:rsidRPr="00583A95" w:rsidRDefault="00B53ACB" w:rsidP="00B53ACB">
      <w:pPr>
        <w:pStyle w:val="a8"/>
        <w:ind w:firstLine="708"/>
        <w:jc w:val="both"/>
        <w:rPr>
          <w:szCs w:val="28"/>
        </w:rPr>
      </w:pPr>
      <w:r w:rsidRPr="00583A95">
        <w:rPr>
          <w:szCs w:val="28"/>
        </w:rPr>
        <w:t>4.4.</w:t>
      </w:r>
      <w:r w:rsidR="00DB3560">
        <w:rPr>
          <w:szCs w:val="28"/>
        </w:rPr>
        <w:t> </w:t>
      </w:r>
      <w:r w:rsidRPr="00583A95">
        <w:rPr>
          <w:szCs w:val="28"/>
        </w:rPr>
        <w:t>В рамках осуществления муниципального земельного контроля могут проводиться следующие плановые контрольные мероприятия:</w:t>
      </w:r>
    </w:p>
    <w:p w:rsidR="00B53ACB" w:rsidRPr="00583A95" w:rsidRDefault="00B53ACB" w:rsidP="00B53ACB">
      <w:pPr>
        <w:pStyle w:val="a8"/>
        <w:ind w:firstLine="708"/>
        <w:jc w:val="both"/>
        <w:rPr>
          <w:szCs w:val="28"/>
        </w:rPr>
      </w:pPr>
      <w:r w:rsidRPr="00583A95">
        <w:rPr>
          <w:szCs w:val="28"/>
        </w:rPr>
        <w:t>1)</w:t>
      </w:r>
      <w:r w:rsidR="00DB3560">
        <w:rPr>
          <w:szCs w:val="28"/>
        </w:rPr>
        <w:t> </w:t>
      </w:r>
      <w:r w:rsidRPr="00583A95">
        <w:rPr>
          <w:szCs w:val="28"/>
        </w:rPr>
        <w:t>инспекционный визит;</w:t>
      </w:r>
    </w:p>
    <w:p w:rsidR="00B53ACB" w:rsidRPr="00583A95" w:rsidRDefault="00B53ACB" w:rsidP="00B53ACB">
      <w:pPr>
        <w:pStyle w:val="a8"/>
        <w:ind w:firstLine="708"/>
        <w:jc w:val="both"/>
        <w:rPr>
          <w:szCs w:val="28"/>
        </w:rPr>
      </w:pPr>
      <w:r w:rsidRPr="00583A95">
        <w:rPr>
          <w:szCs w:val="28"/>
        </w:rPr>
        <w:t>2)</w:t>
      </w:r>
      <w:r w:rsidR="00DB3560">
        <w:rPr>
          <w:szCs w:val="28"/>
        </w:rPr>
        <w:t> </w:t>
      </w:r>
      <w:r w:rsidRPr="00583A95">
        <w:rPr>
          <w:szCs w:val="28"/>
        </w:rPr>
        <w:t>рейдовый осмотр;</w:t>
      </w:r>
    </w:p>
    <w:p w:rsidR="00B53ACB" w:rsidRPr="00583A95" w:rsidRDefault="00B53ACB" w:rsidP="00B53ACB">
      <w:pPr>
        <w:pStyle w:val="a8"/>
        <w:ind w:firstLine="708"/>
        <w:jc w:val="both"/>
        <w:rPr>
          <w:szCs w:val="28"/>
        </w:rPr>
      </w:pPr>
      <w:r w:rsidRPr="00583A95">
        <w:rPr>
          <w:szCs w:val="28"/>
        </w:rPr>
        <w:t>3)</w:t>
      </w:r>
      <w:r w:rsidR="00DB3560">
        <w:rPr>
          <w:szCs w:val="28"/>
        </w:rPr>
        <w:t> </w:t>
      </w:r>
      <w:r w:rsidRPr="00583A95">
        <w:rPr>
          <w:szCs w:val="28"/>
        </w:rPr>
        <w:t>документарная проверка;</w:t>
      </w:r>
    </w:p>
    <w:p w:rsidR="00B53ACB" w:rsidRPr="00583A95" w:rsidRDefault="00B53ACB" w:rsidP="00B53ACB">
      <w:pPr>
        <w:pStyle w:val="a8"/>
        <w:ind w:firstLine="708"/>
        <w:jc w:val="both"/>
        <w:rPr>
          <w:szCs w:val="28"/>
        </w:rPr>
      </w:pPr>
      <w:r w:rsidRPr="00583A95">
        <w:rPr>
          <w:szCs w:val="28"/>
        </w:rPr>
        <w:t>4)</w:t>
      </w:r>
      <w:r w:rsidR="00DB3560">
        <w:rPr>
          <w:szCs w:val="28"/>
        </w:rPr>
        <w:t> </w:t>
      </w:r>
      <w:r w:rsidRPr="00583A95">
        <w:rPr>
          <w:szCs w:val="28"/>
        </w:rPr>
        <w:t>выездная проверка;</w:t>
      </w:r>
    </w:p>
    <w:p w:rsidR="00B53ACB" w:rsidRPr="00583A95" w:rsidRDefault="00B53ACB" w:rsidP="00B53ACB">
      <w:pPr>
        <w:pStyle w:val="a8"/>
        <w:ind w:firstLine="708"/>
        <w:jc w:val="both"/>
        <w:rPr>
          <w:szCs w:val="28"/>
        </w:rPr>
      </w:pPr>
      <w:r w:rsidRPr="00583A95">
        <w:rPr>
          <w:szCs w:val="28"/>
        </w:rPr>
        <w:t>4.5.</w:t>
      </w:r>
      <w:r w:rsidR="00DB3560">
        <w:rPr>
          <w:szCs w:val="28"/>
        </w:rPr>
        <w:t> </w:t>
      </w:r>
      <w:r w:rsidRPr="00583A95">
        <w:rPr>
          <w:szCs w:val="28"/>
        </w:rPr>
        <w:t>В рамках осуществления муниципального земельного контроля могут проводиться следующие внеплановые контрольные мероприятия:</w:t>
      </w:r>
    </w:p>
    <w:p w:rsidR="00B53ACB" w:rsidRPr="00583A95" w:rsidRDefault="00B53ACB" w:rsidP="00B53ACB">
      <w:pPr>
        <w:pStyle w:val="a8"/>
        <w:ind w:firstLine="708"/>
        <w:jc w:val="both"/>
        <w:rPr>
          <w:szCs w:val="28"/>
        </w:rPr>
      </w:pPr>
      <w:r w:rsidRPr="00583A95">
        <w:rPr>
          <w:szCs w:val="28"/>
        </w:rPr>
        <w:t>1)</w:t>
      </w:r>
      <w:r w:rsidR="00DB3560">
        <w:rPr>
          <w:szCs w:val="28"/>
        </w:rPr>
        <w:t> </w:t>
      </w:r>
      <w:r w:rsidRPr="00583A95">
        <w:rPr>
          <w:szCs w:val="28"/>
        </w:rPr>
        <w:t>инспекционный визит;</w:t>
      </w:r>
    </w:p>
    <w:p w:rsidR="00B53ACB" w:rsidRPr="00583A95" w:rsidRDefault="00B53ACB" w:rsidP="00B53ACB">
      <w:pPr>
        <w:pStyle w:val="a8"/>
        <w:ind w:firstLine="708"/>
        <w:jc w:val="both"/>
        <w:rPr>
          <w:szCs w:val="28"/>
        </w:rPr>
      </w:pPr>
      <w:r w:rsidRPr="00583A95">
        <w:rPr>
          <w:szCs w:val="28"/>
        </w:rPr>
        <w:t>2) рейдовый осмотр;</w:t>
      </w:r>
    </w:p>
    <w:p w:rsidR="00B53ACB" w:rsidRPr="00583A95" w:rsidRDefault="00B53ACB" w:rsidP="00B53ACB">
      <w:pPr>
        <w:pStyle w:val="a8"/>
        <w:ind w:firstLine="708"/>
        <w:jc w:val="both"/>
        <w:rPr>
          <w:szCs w:val="28"/>
        </w:rPr>
      </w:pPr>
      <w:r w:rsidRPr="00583A95">
        <w:rPr>
          <w:szCs w:val="28"/>
        </w:rPr>
        <w:t>3) документарная проверка;</w:t>
      </w:r>
    </w:p>
    <w:p w:rsidR="00B53ACB" w:rsidRPr="00583A95" w:rsidRDefault="00B53ACB" w:rsidP="00B53ACB">
      <w:pPr>
        <w:pStyle w:val="a8"/>
        <w:ind w:firstLine="708"/>
        <w:jc w:val="both"/>
        <w:rPr>
          <w:szCs w:val="28"/>
        </w:rPr>
      </w:pPr>
      <w:r w:rsidRPr="00583A95">
        <w:rPr>
          <w:szCs w:val="28"/>
        </w:rPr>
        <w:t>4) выездная проверка;</w:t>
      </w:r>
    </w:p>
    <w:p w:rsidR="00B53ACB" w:rsidRPr="00583A95" w:rsidRDefault="00B53ACB" w:rsidP="00B53ACB">
      <w:pPr>
        <w:pStyle w:val="a8"/>
        <w:ind w:firstLine="708"/>
        <w:jc w:val="both"/>
        <w:rPr>
          <w:szCs w:val="28"/>
        </w:rPr>
      </w:pPr>
      <w:r w:rsidRPr="00583A95">
        <w:rPr>
          <w:szCs w:val="28"/>
        </w:rPr>
        <w:t>5) наблюдение за соблюдением обязательных требований;</w:t>
      </w:r>
    </w:p>
    <w:p w:rsidR="00B53ACB" w:rsidRPr="00B53ACB" w:rsidRDefault="00B53ACB" w:rsidP="00B53ACB">
      <w:pPr>
        <w:pStyle w:val="a9"/>
        <w:spacing w:before="0" w:beforeAutospacing="0" w:after="0" w:afterAutospacing="0"/>
        <w:ind w:firstLine="709"/>
        <w:jc w:val="both"/>
        <w:rPr>
          <w:sz w:val="28"/>
          <w:szCs w:val="28"/>
        </w:rPr>
      </w:pPr>
      <w:r w:rsidRPr="00B53ACB">
        <w:rPr>
          <w:sz w:val="28"/>
          <w:szCs w:val="28"/>
        </w:rPr>
        <w:t>6) выездное обследование.</w:t>
      </w:r>
    </w:p>
    <w:p w:rsidR="00C56E60" w:rsidRPr="00C56E60" w:rsidRDefault="00C56E60" w:rsidP="00B53ACB">
      <w:pPr>
        <w:pStyle w:val="a9"/>
        <w:spacing w:before="0" w:beforeAutospacing="0" w:after="0" w:afterAutospacing="0"/>
        <w:ind w:firstLine="709"/>
        <w:jc w:val="both"/>
        <w:rPr>
          <w:color w:val="000000"/>
          <w:sz w:val="28"/>
          <w:szCs w:val="28"/>
        </w:rPr>
      </w:pPr>
      <w:r w:rsidRPr="00C56E60">
        <w:rPr>
          <w:color w:val="000000"/>
          <w:sz w:val="28"/>
          <w:szCs w:val="28"/>
        </w:rPr>
        <w:t>4.</w:t>
      </w:r>
      <w:r w:rsidR="00B53ACB">
        <w:rPr>
          <w:color w:val="000000"/>
          <w:sz w:val="28"/>
          <w:szCs w:val="28"/>
        </w:rPr>
        <w:t>6</w:t>
      </w:r>
      <w:r w:rsidRPr="00C56E60">
        <w:rPr>
          <w:color w:val="000000"/>
          <w:sz w:val="28"/>
          <w:szCs w:val="28"/>
        </w:rPr>
        <w:t>.</w:t>
      </w:r>
      <w:r w:rsidR="00DB3560">
        <w:rPr>
          <w:color w:val="000000"/>
          <w:sz w:val="28"/>
          <w:szCs w:val="28"/>
        </w:rPr>
        <w:t> </w:t>
      </w:r>
      <w:r w:rsidR="00F400B4" w:rsidRPr="00F400B4">
        <w:rPr>
          <w:color w:val="000000"/>
          <w:sz w:val="28"/>
          <w:szCs w:val="28"/>
        </w:rPr>
        <w:t>Контрольные мероприятия проводятся в соответствии с основаниями, предусмотренными статьей 57 Федерального закона № 248-ФЗ</w:t>
      </w:r>
      <w:r w:rsidR="00D063C7">
        <w:rPr>
          <w:color w:val="000000"/>
          <w:sz w:val="28"/>
          <w:szCs w:val="28"/>
        </w:rPr>
        <w:t>.</w:t>
      </w:r>
    </w:p>
    <w:p w:rsidR="00C56E60" w:rsidRPr="00C56E60"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t>4.</w:t>
      </w:r>
      <w:r w:rsidR="00B53ACB">
        <w:rPr>
          <w:color w:val="000000"/>
          <w:sz w:val="28"/>
          <w:szCs w:val="28"/>
        </w:rPr>
        <w:t>7</w:t>
      </w:r>
      <w:r w:rsidRPr="00C56E60">
        <w:rPr>
          <w:color w:val="000000"/>
          <w:sz w:val="28"/>
          <w:szCs w:val="28"/>
        </w:rPr>
        <w:t>.</w:t>
      </w:r>
      <w:r w:rsidR="00DB3560">
        <w:rPr>
          <w:color w:val="000000"/>
          <w:sz w:val="28"/>
          <w:szCs w:val="28"/>
        </w:rPr>
        <w:t> </w:t>
      </w:r>
      <w:r w:rsidRPr="00C56E60">
        <w:rPr>
          <w:color w:val="000000"/>
          <w:sz w:val="28"/>
          <w:szCs w:val="28"/>
        </w:rPr>
        <w:t>Индикаторы риска нарушения обязательных требований указаны в приложении № 2 к настоящему Положению.</w:t>
      </w:r>
    </w:p>
    <w:p w:rsidR="00C56E60" w:rsidRPr="00C56E60"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C56E60" w:rsidRPr="00C56E60"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t>4.</w:t>
      </w:r>
      <w:r w:rsidR="00B53ACB">
        <w:rPr>
          <w:color w:val="000000"/>
          <w:sz w:val="28"/>
          <w:szCs w:val="28"/>
        </w:rPr>
        <w:t>8</w:t>
      </w:r>
      <w:r w:rsidRPr="00C56E60">
        <w:rPr>
          <w:color w:val="000000"/>
          <w:sz w:val="28"/>
          <w:szCs w:val="28"/>
        </w:rPr>
        <w:t>.</w:t>
      </w:r>
      <w:r w:rsidR="00DB3560">
        <w:rPr>
          <w:color w:val="000000"/>
          <w:sz w:val="28"/>
          <w:szCs w:val="28"/>
        </w:rPr>
        <w:t> </w:t>
      </w:r>
      <w:r w:rsidRPr="00C56E60">
        <w:rPr>
          <w:color w:val="000000"/>
          <w:sz w:val="28"/>
          <w:szCs w:val="28"/>
        </w:rPr>
        <w:t xml:space="preserve">Контрольные мероприятия, проводимые при взаимодействии с контролируемым лицом, проводятся на основании </w:t>
      </w:r>
      <w:r w:rsidR="00B53ACB">
        <w:rPr>
          <w:color w:val="000000"/>
          <w:sz w:val="28"/>
          <w:szCs w:val="28"/>
        </w:rPr>
        <w:t>решения</w:t>
      </w:r>
      <w:r w:rsidRPr="00C56E60">
        <w:rPr>
          <w:color w:val="000000"/>
          <w:sz w:val="28"/>
          <w:szCs w:val="28"/>
        </w:rPr>
        <w:t xml:space="preserve"> администрации о проведении контрольного мероприятия</w:t>
      </w:r>
      <w:r w:rsidR="00F649B5">
        <w:rPr>
          <w:color w:val="000000"/>
          <w:sz w:val="28"/>
          <w:szCs w:val="28"/>
        </w:rPr>
        <w:t xml:space="preserve"> в форме распоряжения</w:t>
      </w:r>
      <w:r w:rsidR="00B53ACB">
        <w:rPr>
          <w:color w:val="000000"/>
          <w:sz w:val="28"/>
          <w:szCs w:val="28"/>
        </w:rPr>
        <w:t xml:space="preserve">, подписанного </w:t>
      </w:r>
      <w:r w:rsidR="00F649B5" w:rsidRPr="00F649B5">
        <w:rPr>
          <w:color w:val="000000"/>
          <w:sz w:val="28"/>
          <w:szCs w:val="28"/>
        </w:rPr>
        <w:t>Главой района, а в его отсутствие -   заместителем, исполняющим обязанности Главы района</w:t>
      </w:r>
      <w:r w:rsidRPr="00C56E60">
        <w:rPr>
          <w:color w:val="000000"/>
          <w:sz w:val="28"/>
          <w:szCs w:val="28"/>
        </w:rPr>
        <w:t>.</w:t>
      </w:r>
    </w:p>
    <w:p w:rsidR="00C56E60" w:rsidRPr="00C56E60"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t>4.</w:t>
      </w:r>
      <w:r w:rsidR="00B53ACB">
        <w:rPr>
          <w:color w:val="000000"/>
          <w:sz w:val="28"/>
          <w:szCs w:val="28"/>
        </w:rPr>
        <w:t>9</w:t>
      </w:r>
      <w:r w:rsidRPr="00C56E60">
        <w:rPr>
          <w:color w:val="000000"/>
          <w:sz w:val="28"/>
          <w:szCs w:val="28"/>
        </w:rPr>
        <w:t>.</w:t>
      </w:r>
      <w:r w:rsidR="00DB3560">
        <w:rPr>
          <w:color w:val="000000"/>
          <w:sz w:val="28"/>
          <w:szCs w:val="28"/>
        </w:rPr>
        <w:t> </w:t>
      </w:r>
      <w:proofErr w:type="gramStart"/>
      <w:r w:rsidR="00D063C7" w:rsidRPr="00D063C7">
        <w:rPr>
          <w:color w:val="000000"/>
          <w:sz w:val="28"/>
          <w:szCs w:val="28"/>
        </w:rPr>
        <w:t>В случае принятия решения администрации о проведении контрольного мероприятия при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r w:rsidRPr="00C56E60">
        <w:rPr>
          <w:color w:val="000000"/>
          <w:sz w:val="28"/>
          <w:szCs w:val="28"/>
        </w:rPr>
        <w:t>.</w:t>
      </w:r>
      <w:proofErr w:type="gramEnd"/>
    </w:p>
    <w:p w:rsidR="00C56E60" w:rsidRPr="00C56E60"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lastRenderedPageBreak/>
        <w:t>4.</w:t>
      </w:r>
      <w:r w:rsidR="00B53ACB">
        <w:rPr>
          <w:color w:val="000000"/>
          <w:sz w:val="28"/>
          <w:szCs w:val="28"/>
        </w:rPr>
        <w:t>10</w:t>
      </w:r>
      <w:r w:rsidRPr="00C56E60">
        <w:rPr>
          <w:color w:val="000000"/>
          <w:sz w:val="28"/>
          <w:szCs w:val="28"/>
        </w:rPr>
        <w:t xml:space="preserve">. Контрольные мероприятия, проводимые без взаимодействия с контролируемыми лицами, проводятся должностными лицами на основании задания </w:t>
      </w:r>
      <w:r w:rsidR="00F400B4" w:rsidRPr="00F649B5">
        <w:rPr>
          <w:color w:val="000000"/>
          <w:sz w:val="28"/>
          <w:szCs w:val="28"/>
        </w:rPr>
        <w:t>Г</w:t>
      </w:r>
      <w:r w:rsidRPr="00F649B5">
        <w:rPr>
          <w:color w:val="000000"/>
          <w:sz w:val="28"/>
          <w:szCs w:val="28"/>
        </w:rPr>
        <w:t xml:space="preserve">лавы </w:t>
      </w:r>
      <w:r w:rsidR="00F400B4" w:rsidRPr="00F649B5">
        <w:rPr>
          <w:color w:val="000000"/>
          <w:sz w:val="28"/>
          <w:szCs w:val="28"/>
        </w:rPr>
        <w:t>района</w:t>
      </w:r>
      <w:r w:rsidR="00F649B5" w:rsidRPr="00F649B5">
        <w:rPr>
          <w:color w:val="000000"/>
          <w:sz w:val="28"/>
          <w:szCs w:val="28"/>
        </w:rPr>
        <w:t>, а в его отсутствие -   заместителя, исполняющего обязанности Главы района</w:t>
      </w:r>
      <w:r w:rsidRPr="00F649B5">
        <w:rPr>
          <w:color w:val="000000"/>
          <w:sz w:val="28"/>
          <w:szCs w:val="28"/>
        </w:rPr>
        <w:t>,</w:t>
      </w:r>
      <w:r w:rsidRPr="00C56E60">
        <w:rPr>
          <w:color w:val="000000"/>
          <w:sz w:val="28"/>
          <w:szCs w:val="28"/>
        </w:rPr>
        <w:t xml:space="preserve"> в том числе в случаях, установленных Федеральным законом № 248-ФЗ.</w:t>
      </w:r>
    </w:p>
    <w:p w:rsidR="00C56E60" w:rsidRPr="00C56E60"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t>4.1</w:t>
      </w:r>
      <w:r w:rsidR="00B53ACB">
        <w:rPr>
          <w:color w:val="000000"/>
          <w:sz w:val="28"/>
          <w:szCs w:val="28"/>
        </w:rPr>
        <w:t>1</w:t>
      </w:r>
      <w:r w:rsidRPr="00C56E60">
        <w:rPr>
          <w:color w:val="000000"/>
          <w:sz w:val="28"/>
          <w:szCs w:val="28"/>
        </w:rPr>
        <w:t>.</w:t>
      </w:r>
      <w:r w:rsidR="00DB3560">
        <w:rPr>
          <w:color w:val="000000"/>
          <w:sz w:val="28"/>
          <w:szCs w:val="28"/>
        </w:rPr>
        <w:t> </w:t>
      </w:r>
      <w:r w:rsidRPr="00C56E60">
        <w:rPr>
          <w:color w:val="000000"/>
          <w:sz w:val="28"/>
          <w:szCs w:val="28"/>
        </w:rPr>
        <w:t>Контрольные мероприятия в отношении граждан, юридических лиц и индивидуальных предпринимателей проводятся должностными л</w:t>
      </w:r>
      <w:r w:rsidR="00D063C7">
        <w:rPr>
          <w:color w:val="000000"/>
          <w:sz w:val="28"/>
          <w:szCs w:val="28"/>
        </w:rPr>
        <w:t>ицами, </w:t>
      </w:r>
      <w:r w:rsidRPr="00C56E60">
        <w:rPr>
          <w:color w:val="000000"/>
          <w:sz w:val="28"/>
          <w:szCs w:val="28"/>
        </w:rPr>
        <w:t>уполномоченными осуществлять муниципальный земельный контроль, в соответствии с Федеральным законом № 248-ФЗ.</w:t>
      </w:r>
    </w:p>
    <w:p w:rsidR="00C56E60" w:rsidRPr="00C56E60" w:rsidRDefault="00254A37" w:rsidP="00D063C7">
      <w:pPr>
        <w:pStyle w:val="a9"/>
        <w:spacing w:before="0" w:beforeAutospacing="0" w:after="0" w:afterAutospacing="0"/>
        <w:ind w:firstLine="709"/>
        <w:jc w:val="both"/>
        <w:rPr>
          <w:color w:val="000000"/>
          <w:sz w:val="28"/>
          <w:szCs w:val="28"/>
        </w:rPr>
      </w:pPr>
      <w:r>
        <w:rPr>
          <w:color w:val="000000"/>
          <w:sz w:val="28"/>
          <w:szCs w:val="28"/>
        </w:rPr>
        <w:t>4.1</w:t>
      </w:r>
      <w:r w:rsidR="00B53ACB">
        <w:rPr>
          <w:color w:val="000000"/>
          <w:sz w:val="28"/>
          <w:szCs w:val="28"/>
        </w:rPr>
        <w:t>2</w:t>
      </w:r>
      <w:r w:rsidR="00C56E60" w:rsidRPr="00C56E60">
        <w:rPr>
          <w:color w:val="000000"/>
          <w:sz w:val="28"/>
          <w:szCs w:val="28"/>
        </w:rPr>
        <w:t>.</w:t>
      </w:r>
      <w:r w:rsidR="00DB3560">
        <w:rPr>
          <w:color w:val="000000"/>
          <w:sz w:val="28"/>
          <w:szCs w:val="28"/>
        </w:rPr>
        <w:t> </w:t>
      </w:r>
      <w:r w:rsidR="00C56E60" w:rsidRPr="00C56E60">
        <w:rPr>
          <w:color w:val="000000"/>
          <w:sz w:val="28"/>
          <w:szCs w:val="28"/>
        </w:rPr>
        <w:t>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 № 724-р перечнем</w:t>
      </w:r>
      <w:r w:rsidR="00D063C7">
        <w:rPr>
          <w:color w:val="000000"/>
          <w:sz w:val="28"/>
          <w:szCs w:val="28"/>
        </w:rPr>
        <w:t xml:space="preserve"> </w:t>
      </w:r>
      <w:r w:rsidR="00C56E60" w:rsidRPr="00C56E60">
        <w:rPr>
          <w:color w:val="000000"/>
          <w:sz w:val="28"/>
          <w:szCs w:val="28"/>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B53ACB" w:rsidRPr="00583A95" w:rsidRDefault="00C56E60" w:rsidP="00B53ACB">
      <w:pPr>
        <w:pStyle w:val="a8"/>
        <w:ind w:firstLine="708"/>
        <w:jc w:val="both"/>
        <w:rPr>
          <w:szCs w:val="28"/>
        </w:rPr>
      </w:pPr>
      <w:r w:rsidRPr="00C56E60">
        <w:rPr>
          <w:color w:val="000000"/>
          <w:szCs w:val="28"/>
        </w:rPr>
        <w:t>4.1</w:t>
      </w:r>
      <w:r w:rsidR="00B53ACB">
        <w:rPr>
          <w:color w:val="000000"/>
          <w:szCs w:val="28"/>
        </w:rPr>
        <w:t>3.</w:t>
      </w:r>
      <w:r w:rsidR="00DB3560">
        <w:rPr>
          <w:color w:val="000000"/>
          <w:szCs w:val="28"/>
        </w:rPr>
        <w:t> </w:t>
      </w:r>
      <w:proofErr w:type="gramStart"/>
      <w:r w:rsidR="00B53ACB" w:rsidRPr="00583A95">
        <w:rPr>
          <w:szCs w:val="28"/>
        </w:rPr>
        <w:t xml:space="preserve">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r w:rsidR="00B53ACB" w:rsidRPr="00F649B5">
        <w:rPr>
          <w:rStyle w:val="a5"/>
          <w:color w:val="000000"/>
          <w:szCs w:val="28"/>
          <w:u w:val="none"/>
        </w:rPr>
        <w:t>Правилами</w:t>
      </w:r>
      <w:r w:rsidR="00B53ACB" w:rsidRPr="00583A95">
        <w:rPr>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w:t>
      </w:r>
      <w:proofErr w:type="gramEnd"/>
      <w:r w:rsidR="00B53ACB" w:rsidRPr="00583A95">
        <w:rPr>
          <w:szCs w:val="28"/>
        </w:rPr>
        <w:t xml:space="preserve"> 31.12.2020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C56E60" w:rsidRPr="00C56E60" w:rsidRDefault="00B53ACB" w:rsidP="00D063C7">
      <w:pPr>
        <w:pStyle w:val="a9"/>
        <w:spacing w:before="0" w:beforeAutospacing="0" w:after="0" w:afterAutospacing="0"/>
        <w:ind w:firstLine="709"/>
        <w:jc w:val="both"/>
        <w:rPr>
          <w:color w:val="000000"/>
          <w:sz w:val="28"/>
          <w:szCs w:val="28"/>
        </w:rPr>
      </w:pPr>
      <w:r>
        <w:rPr>
          <w:color w:val="000000"/>
          <w:sz w:val="28"/>
          <w:szCs w:val="28"/>
        </w:rPr>
        <w:t>4.14.</w:t>
      </w:r>
      <w:r w:rsidR="00DB3560">
        <w:rPr>
          <w:color w:val="000000"/>
          <w:sz w:val="28"/>
          <w:szCs w:val="28"/>
        </w:rPr>
        <w:t> </w:t>
      </w:r>
      <w:r w:rsidR="00C56E60" w:rsidRPr="00C56E60">
        <w:rPr>
          <w:color w:val="000000"/>
          <w:sz w:val="28"/>
          <w:szCs w:val="28"/>
        </w:rPr>
        <w:t xml:space="preserve">К случаю, при наступлении которого индивидуальный предприниматель, гражданин, являющиеся контролируемыми лицами, вправе представить в </w:t>
      </w:r>
      <w:r w:rsidR="00C56E60" w:rsidRPr="00C56E60">
        <w:rPr>
          <w:color w:val="000000"/>
          <w:sz w:val="28"/>
          <w:szCs w:val="28"/>
        </w:rPr>
        <w:lastRenderedPageBreak/>
        <w:t xml:space="preserve">администрацию информацию о невозможности присутствия при проведении контрольного мероприятия, в </w:t>
      </w:r>
      <w:proofErr w:type="gramStart"/>
      <w:r w:rsidR="00C56E60" w:rsidRPr="00C56E60">
        <w:rPr>
          <w:color w:val="000000"/>
          <w:sz w:val="28"/>
          <w:szCs w:val="28"/>
        </w:rPr>
        <w:t>связи</w:t>
      </w:r>
      <w:proofErr w:type="gramEnd"/>
      <w:r w:rsidR="00C56E60" w:rsidRPr="00C56E60">
        <w:rPr>
          <w:color w:val="000000"/>
          <w:sz w:val="28"/>
          <w:szCs w:val="28"/>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относится наличие уважительные причины для отсутствия контролируемого лица (болезнь контролируемого лица, его командировка и т.п.) при проведении контрольного мероприятия.</w:t>
      </w:r>
    </w:p>
    <w:p w:rsidR="00C56E60" w:rsidRPr="00C56E60"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t>4.1</w:t>
      </w:r>
      <w:r w:rsidR="00B53ACB">
        <w:rPr>
          <w:color w:val="000000"/>
          <w:sz w:val="28"/>
          <w:szCs w:val="28"/>
        </w:rPr>
        <w:t>5</w:t>
      </w:r>
      <w:r w:rsidRPr="00C56E60">
        <w:rPr>
          <w:color w:val="000000"/>
          <w:sz w:val="28"/>
          <w:szCs w:val="28"/>
        </w:rPr>
        <w:t>.</w:t>
      </w:r>
      <w:r w:rsidR="00DB3560">
        <w:rPr>
          <w:color w:val="000000"/>
          <w:sz w:val="28"/>
          <w:szCs w:val="28"/>
        </w:rPr>
        <w:t> </w:t>
      </w:r>
      <w:r w:rsidRPr="00C56E60">
        <w:rPr>
          <w:color w:val="000000"/>
          <w:sz w:val="28"/>
          <w:szCs w:val="28"/>
        </w:rPr>
        <w:t>Срок проведения выездной проверки не может превышать 10 рабочих дней.</w:t>
      </w:r>
    </w:p>
    <w:p w:rsidR="00C56E60" w:rsidRPr="00C56E60"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C56E60">
        <w:rPr>
          <w:color w:val="000000"/>
          <w:sz w:val="28"/>
          <w:szCs w:val="28"/>
        </w:rPr>
        <w:t>микропредприятия</w:t>
      </w:r>
      <w:proofErr w:type="spellEnd"/>
      <w:r w:rsidRPr="00C56E60">
        <w:rPr>
          <w:color w:val="000000"/>
          <w:sz w:val="28"/>
          <w:szCs w:val="28"/>
        </w:rPr>
        <w:t>.</w:t>
      </w:r>
    </w:p>
    <w:p w:rsidR="00C56E60" w:rsidRPr="00C56E60"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C56E60" w:rsidRPr="00C56E60"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t>4.1</w:t>
      </w:r>
      <w:r w:rsidR="00B53ACB">
        <w:rPr>
          <w:color w:val="000000"/>
          <w:sz w:val="28"/>
          <w:szCs w:val="28"/>
        </w:rPr>
        <w:t>6</w:t>
      </w:r>
      <w:r w:rsidRPr="00C56E60">
        <w:rPr>
          <w:color w:val="000000"/>
          <w:sz w:val="28"/>
          <w:szCs w:val="28"/>
        </w:rPr>
        <w:t>.</w:t>
      </w:r>
      <w:r w:rsidR="00DB3560">
        <w:rPr>
          <w:color w:val="000000"/>
          <w:sz w:val="28"/>
          <w:szCs w:val="28"/>
        </w:rPr>
        <w:t> </w:t>
      </w:r>
      <w:r w:rsidRPr="00C56E60">
        <w:rPr>
          <w:color w:val="000000"/>
          <w:sz w:val="28"/>
          <w:szCs w:val="28"/>
        </w:rPr>
        <w:t>Во всех случаях проведения контрольных мероприятий для фиксации должностными лицами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C56E60" w:rsidRPr="00C56E60" w:rsidRDefault="00C56E60" w:rsidP="00375D9C">
      <w:pPr>
        <w:pStyle w:val="a9"/>
        <w:spacing w:before="0" w:beforeAutospacing="0" w:after="0" w:afterAutospacing="0"/>
        <w:ind w:firstLine="709"/>
        <w:jc w:val="both"/>
        <w:rPr>
          <w:color w:val="000000"/>
          <w:sz w:val="28"/>
          <w:szCs w:val="28"/>
        </w:rPr>
      </w:pPr>
      <w:r w:rsidRPr="00C56E60">
        <w:rPr>
          <w:color w:val="000000"/>
          <w:sz w:val="28"/>
          <w:szCs w:val="28"/>
        </w:rPr>
        <w:t>4.1</w:t>
      </w:r>
      <w:r w:rsidR="00B53ACB">
        <w:rPr>
          <w:color w:val="000000"/>
          <w:sz w:val="28"/>
          <w:szCs w:val="28"/>
        </w:rPr>
        <w:t>7</w:t>
      </w:r>
      <w:r w:rsidRPr="00C56E60">
        <w:rPr>
          <w:color w:val="000000"/>
          <w:sz w:val="28"/>
          <w:szCs w:val="28"/>
        </w:rPr>
        <w:t>.</w:t>
      </w:r>
      <w:r w:rsidR="00DB3560">
        <w:rPr>
          <w:color w:val="000000"/>
          <w:sz w:val="28"/>
          <w:szCs w:val="28"/>
        </w:rPr>
        <w:t> </w:t>
      </w:r>
      <w:proofErr w:type="gramStart"/>
      <w:r w:rsidRPr="00C56E60">
        <w:rPr>
          <w:color w:val="000000"/>
          <w:sz w:val="28"/>
          <w:szCs w:val="28"/>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 248-ФЗ.</w:t>
      </w:r>
      <w:proofErr w:type="gramEnd"/>
    </w:p>
    <w:p w:rsidR="00C56E60" w:rsidRPr="00C56E60"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t>4.1</w:t>
      </w:r>
      <w:r w:rsidR="00B53ACB">
        <w:rPr>
          <w:color w:val="000000"/>
          <w:sz w:val="28"/>
          <w:szCs w:val="28"/>
        </w:rPr>
        <w:t>8</w:t>
      </w:r>
      <w:r w:rsidRPr="00C56E60">
        <w:rPr>
          <w:color w:val="000000"/>
          <w:sz w:val="28"/>
          <w:szCs w:val="28"/>
        </w:rPr>
        <w:t>. По окончании проведения контрольного меропр</w:t>
      </w:r>
      <w:r w:rsidR="00D063C7">
        <w:rPr>
          <w:color w:val="000000"/>
          <w:sz w:val="28"/>
          <w:szCs w:val="28"/>
        </w:rPr>
        <w:t>иятия</w:t>
      </w:r>
      <w:r w:rsidRPr="00C56E60">
        <w:rPr>
          <w:color w:val="000000"/>
          <w:sz w:val="28"/>
          <w:szCs w:val="28"/>
        </w:rPr>
        <w:t xml:space="preserve"> составляется акт контрольного мероприятия. </w:t>
      </w:r>
      <w:r w:rsidR="00D063C7" w:rsidRPr="00D063C7">
        <w:rPr>
          <w:color w:val="000000"/>
          <w:sz w:val="28"/>
          <w:szCs w:val="28"/>
        </w:rPr>
        <w:t>Акт контрольного мероприятия, не предусматривающего взаимодействие с контролируемым лицом, составляется в случае выявления нарушений обязательных требований</w:t>
      </w:r>
      <w:r w:rsidR="00D063C7">
        <w:rPr>
          <w:color w:val="000000"/>
          <w:sz w:val="28"/>
          <w:szCs w:val="28"/>
        </w:rPr>
        <w:t>.</w:t>
      </w:r>
      <w:r w:rsidR="00D063C7" w:rsidRPr="00D063C7">
        <w:rPr>
          <w:color w:val="000000"/>
          <w:sz w:val="28"/>
          <w:szCs w:val="28"/>
        </w:rPr>
        <w:t xml:space="preserve"> </w:t>
      </w:r>
      <w:r w:rsidRPr="00C56E60">
        <w:rPr>
          <w:color w:val="000000"/>
          <w:sz w:val="28"/>
          <w:szCs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w:t>
      </w:r>
      <w:r w:rsidRPr="00C56E60">
        <w:rPr>
          <w:color w:val="000000"/>
          <w:sz w:val="28"/>
          <w:szCs w:val="28"/>
        </w:rPr>
        <w:lastRenderedPageBreak/>
        <w:t>акту. Заполненные при проведении контрольного мероприятия проверочные листы приобщаются к акту.</w:t>
      </w:r>
    </w:p>
    <w:p w:rsidR="00C56E60" w:rsidRPr="00C56E60"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C56E60" w:rsidRPr="00C56E60"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C56E60" w:rsidRPr="00C56E60"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t>4.1</w:t>
      </w:r>
      <w:r w:rsidR="00B53ACB">
        <w:rPr>
          <w:color w:val="000000"/>
          <w:sz w:val="28"/>
          <w:szCs w:val="28"/>
        </w:rPr>
        <w:t>9</w:t>
      </w:r>
      <w:r w:rsidRPr="00C56E60">
        <w:rPr>
          <w:color w:val="000000"/>
          <w:sz w:val="28"/>
          <w:szCs w:val="28"/>
        </w:rPr>
        <w:t>. Информация о контрольных мероприятиях размещается в Едином реестре контрольных (надзорных) мероприятий.</w:t>
      </w:r>
    </w:p>
    <w:p w:rsidR="00C56E60" w:rsidRPr="00C56E60"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t>4.</w:t>
      </w:r>
      <w:r w:rsidR="00B53ACB">
        <w:rPr>
          <w:color w:val="000000"/>
          <w:sz w:val="28"/>
          <w:szCs w:val="28"/>
        </w:rPr>
        <w:t>20</w:t>
      </w:r>
      <w:r w:rsidRPr="00C56E60">
        <w:rPr>
          <w:color w:val="000000"/>
          <w:sz w:val="28"/>
          <w:szCs w:val="28"/>
        </w:rPr>
        <w:t>.</w:t>
      </w:r>
      <w:r w:rsidR="00DB3560">
        <w:rPr>
          <w:color w:val="000000"/>
          <w:sz w:val="28"/>
          <w:szCs w:val="28"/>
        </w:rPr>
        <w:t> </w:t>
      </w:r>
      <w:proofErr w:type="gramStart"/>
      <w:r w:rsidRPr="00C56E60">
        <w:rPr>
          <w:color w:val="000000"/>
          <w:sz w:val="28"/>
          <w:szCs w:val="28"/>
        </w:rPr>
        <w:t>Информирование контролируемых лиц о совершаемых должностными лицами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w:t>
      </w:r>
      <w:proofErr w:type="gramEnd"/>
      <w:r w:rsidRPr="00C56E60">
        <w:rPr>
          <w:color w:val="000000"/>
          <w:sz w:val="28"/>
          <w:szCs w:val="28"/>
        </w:rPr>
        <w:t xml:space="preserve">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C56E60" w:rsidRPr="00C56E60"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администрации документы на бумажном носителе.</w:t>
      </w:r>
    </w:p>
    <w:p w:rsidR="00C56E60" w:rsidRPr="00C56E60"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t xml:space="preserve">До 31 декабря 2025 года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w:t>
      </w:r>
      <w:r w:rsidR="00D063C7">
        <w:rPr>
          <w:color w:val="000000"/>
          <w:sz w:val="28"/>
          <w:szCs w:val="28"/>
        </w:rPr>
        <w:t>по запросу контролируемого лица</w:t>
      </w:r>
      <w:r w:rsidRPr="00C56E60">
        <w:rPr>
          <w:color w:val="000000"/>
          <w:sz w:val="28"/>
          <w:szCs w:val="28"/>
        </w:rPr>
        <w:t>.</w:t>
      </w:r>
    </w:p>
    <w:p w:rsidR="00C56E60" w:rsidRPr="00C56E60" w:rsidRDefault="00254A37" w:rsidP="00D063C7">
      <w:pPr>
        <w:pStyle w:val="a9"/>
        <w:spacing w:before="0" w:beforeAutospacing="0" w:after="0" w:afterAutospacing="0"/>
        <w:ind w:firstLine="709"/>
        <w:jc w:val="both"/>
        <w:rPr>
          <w:color w:val="000000"/>
          <w:sz w:val="28"/>
          <w:szCs w:val="28"/>
        </w:rPr>
      </w:pPr>
      <w:r>
        <w:rPr>
          <w:color w:val="000000"/>
          <w:sz w:val="28"/>
          <w:szCs w:val="28"/>
        </w:rPr>
        <w:t>4.</w:t>
      </w:r>
      <w:r w:rsidR="00B53ACB">
        <w:rPr>
          <w:color w:val="000000"/>
          <w:sz w:val="28"/>
          <w:szCs w:val="28"/>
        </w:rPr>
        <w:t>21</w:t>
      </w:r>
      <w:r w:rsidR="00C56E60" w:rsidRPr="00C56E60">
        <w:rPr>
          <w:color w:val="000000"/>
          <w:sz w:val="28"/>
          <w:szCs w:val="28"/>
        </w:rPr>
        <w:t>.</w:t>
      </w:r>
      <w:r w:rsidR="00DB3560">
        <w:rPr>
          <w:color w:val="000000"/>
          <w:sz w:val="28"/>
          <w:szCs w:val="28"/>
        </w:rPr>
        <w:t> </w:t>
      </w:r>
      <w:r w:rsidR="00C56E60" w:rsidRPr="00C56E60">
        <w:rPr>
          <w:color w:val="000000"/>
          <w:sz w:val="28"/>
          <w:szCs w:val="28"/>
        </w:rPr>
        <w:t xml:space="preserve">В случае несогласия с фактами и выводами, изложенными в акте, контролируемое лицо вправе направить жалобу в порядке, предусмотренном </w:t>
      </w:r>
      <w:r w:rsidR="00C56E60" w:rsidRPr="00C56E60">
        <w:rPr>
          <w:color w:val="000000"/>
          <w:sz w:val="28"/>
          <w:szCs w:val="28"/>
        </w:rPr>
        <w:lastRenderedPageBreak/>
        <w:t>статьями 39 – 40 Федерального закона № 248-ФЗ и разделом 5 настоящего Положения.</w:t>
      </w:r>
    </w:p>
    <w:p w:rsidR="00C56E60" w:rsidRPr="00C56E60"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t>4.2</w:t>
      </w:r>
      <w:r w:rsidR="00B53ACB">
        <w:rPr>
          <w:color w:val="000000"/>
          <w:sz w:val="28"/>
          <w:szCs w:val="28"/>
        </w:rPr>
        <w:t>2</w:t>
      </w:r>
      <w:r w:rsidRPr="00C56E60">
        <w:rPr>
          <w:color w:val="000000"/>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C56E60" w:rsidRPr="00C56E60"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t>4.2</w:t>
      </w:r>
      <w:r w:rsidR="00B53ACB">
        <w:rPr>
          <w:color w:val="000000"/>
          <w:sz w:val="28"/>
          <w:szCs w:val="28"/>
        </w:rPr>
        <w:t>3</w:t>
      </w:r>
      <w:r w:rsidRPr="00C56E60">
        <w:rPr>
          <w:color w:val="000000"/>
          <w:sz w:val="28"/>
          <w:szCs w:val="28"/>
        </w:rPr>
        <w:t>.</w:t>
      </w:r>
      <w:r w:rsidR="00DB3560">
        <w:rPr>
          <w:color w:val="000000"/>
          <w:sz w:val="28"/>
          <w:szCs w:val="28"/>
        </w:rPr>
        <w:t> </w:t>
      </w:r>
      <w:r w:rsidRPr="00C56E60">
        <w:rPr>
          <w:color w:val="000000"/>
          <w:sz w:val="28"/>
          <w:szCs w:val="28"/>
        </w:rPr>
        <w:t>В случае выявления при проведении контрольного мероприятия нарушений обязательных требований контролируемым лицом администрация (должностное лицо) в пределах полномочий, предусмотренных законодательством Российской Федерации, обязана:</w:t>
      </w:r>
    </w:p>
    <w:p w:rsidR="00C56E60" w:rsidRPr="00C56E60"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t xml:space="preserve">1) </w:t>
      </w:r>
      <w:r w:rsidR="00D063C7" w:rsidRPr="00D063C7">
        <w:rPr>
          <w:color w:val="000000"/>
          <w:sz w:val="28"/>
          <w:szCs w:val="28"/>
        </w:rPr>
        <w:t>выдать после оформления акта контрольного мероприятия контролируемому лицу предписание об устранении выявленных нарушений обязательный требований с указанием разумных сроков их устранения, а также других мероприятий, предусмотренных федеральным законом о виде контроля</w:t>
      </w:r>
      <w:r w:rsidRPr="00C56E60">
        <w:rPr>
          <w:color w:val="000000"/>
          <w:sz w:val="28"/>
          <w:szCs w:val="28"/>
        </w:rPr>
        <w:t>;</w:t>
      </w:r>
    </w:p>
    <w:p w:rsidR="00C56E60" w:rsidRPr="00C56E60"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C56E60" w:rsidRPr="00C56E60"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C56E60" w:rsidRPr="00C56E60" w:rsidRDefault="00C56E60" w:rsidP="00D063C7">
      <w:pPr>
        <w:pStyle w:val="a9"/>
        <w:spacing w:before="0" w:beforeAutospacing="0" w:after="0" w:afterAutospacing="0"/>
        <w:ind w:firstLine="709"/>
        <w:jc w:val="both"/>
        <w:rPr>
          <w:color w:val="000000"/>
          <w:sz w:val="28"/>
          <w:szCs w:val="28"/>
        </w:rPr>
      </w:pPr>
      <w:proofErr w:type="gramStart"/>
      <w:r w:rsidRPr="00C56E60">
        <w:rPr>
          <w:color w:val="000000"/>
          <w:sz w:val="28"/>
          <w:szCs w:val="28"/>
        </w:rPr>
        <w:t>4)</w:t>
      </w:r>
      <w:r w:rsidR="00DB3560">
        <w:rPr>
          <w:color w:val="000000"/>
          <w:sz w:val="28"/>
          <w:szCs w:val="28"/>
        </w:rPr>
        <w:t> </w:t>
      </w:r>
      <w:r w:rsidR="00D063C7" w:rsidRPr="00D063C7">
        <w:rPr>
          <w:color w:val="000000"/>
          <w:sz w:val="28"/>
          <w:szCs w:val="28"/>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C56E60">
        <w:rPr>
          <w:color w:val="000000"/>
          <w:sz w:val="28"/>
          <w:szCs w:val="28"/>
        </w:rPr>
        <w:t>;</w:t>
      </w:r>
      <w:proofErr w:type="gramEnd"/>
    </w:p>
    <w:p w:rsidR="00C56E60" w:rsidRPr="00C56E60" w:rsidRDefault="00C56E60" w:rsidP="00D063C7">
      <w:pPr>
        <w:pStyle w:val="a9"/>
        <w:spacing w:before="0" w:beforeAutospacing="0" w:after="0" w:afterAutospacing="0"/>
        <w:ind w:firstLine="709"/>
        <w:jc w:val="both"/>
        <w:rPr>
          <w:color w:val="000000"/>
          <w:sz w:val="28"/>
          <w:szCs w:val="28"/>
        </w:rPr>
      </w:pPr>
      <w:r w:rsidRPr="00C56E60">
        <w:rPr>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F649B5" w:rsidRDefault="00C56E60" w:rsidP="00254A37">
      <w:pPr>
        <w:pStyle w:val="a9"/>
        <w:spacing w:before="0" w:beforeAutospacing="0" w:after="0" w:afterAutospacing="0"/>
        <w:ind w:firstLine="709"/>
        <w:jc w:val="both"/>
        <w:rPr>
          <w:color w:val="000000"/>
          <w:sz w:val="28"/>
          <w:szCs w:val="28"/>
        </w:rPr>
      </w:pPr>
      <w:r w:rsidRPr="00C56E60">
        <w:rPr>
          <w:color w:val="000000"/>
          <w:sz w:val="28"/>
          <w:szCs w:val="28"/>
        </w:rPr>
        <w:t>4.2</w:t>
      </w:r>
      <w:r w:rsidR="00B53ACB">
        <w:rPr>
          <w:color w:val="000000"/>
          <w:sz w:val="28"/>
          <w:szCs w:val="28"/>
        </w:rPr>
        <w:t>4</w:t>
      </w:r>
      <w:r w:rsidRPr="00C56E60">
        <w:rPr>
          <w:color w:val="000000"/>
          <w:sz w:val="28"/>
          <w:szCs w:val="28"/>
        </w:rPr>
        <w:t>.</w:t>
      </w:r>
      <w:r w:rsidR="00DB3560">
        <w:rPr>
          <w:color w:val="000000"/>
          <w:sz w:val="28"/>
          <w:szCs w:val="28"/>
        </w:rPr>
        <w:t> </w:t>
      </w:r>
      <w:r w:rsidR="00F649B5" w:rsidRPr="00C56E60">
        <w:rPr>
          <w:color w:val="000000"/>
          <w:sz w:val="28"/>
          <w:szCs w:val="28"/>
        </w:rPr>
        <w:t>Должностные лица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Новосибирской области, органами местного самоуправления, правоохранительными органами, организациями и гражданами</w:t>
      </w:r>
      <w:r w:rsidR="00CD239E">
        <w:rPr>
          <w:color w:val="000000"/>
          <w:sz w:val="28"/>
          <w:szCs w:val="28"/>
        </w:rPr>
        <w:t>.</w:t>
      </w:r>
    </w:p>
    <w:p w:rsidR="00254A37" w:rsidRPr="00254A37" w:rsidRDefault="00254A37" w:rsidP="00254A37">
      <w:pPr>
        <w:pStyle w:val="a9"/>
        <w:spacing w:before="0" w:beforeAutospacing="0" w:after="0" w:afterAutospacing="0"/>
        <w:ind w:firstLine="709"/>
        <w:jc w:val="both"/>
        <w:rPr>
          <w:color w:val="000000"/>
          <w:sz w:val="28"/>
          <w:szCs w:val="28"/>
        </w:rPr>
      </w:pPr>
      <w:r w:rsidRPr="00254A37">
        <w:rPr>
          <w:color w:val="000000"/>
          <w:sz w:val="28"/>
          <w:szCs w:val="28"/>
        </w:rPr>
        <w:lastRenderedPageBreak/>
        <w:t xml:space="preserve">В случае выявления в ходе проведения контрольного (надзорного) мероприятия в рамках осуществления муниципального земельного контроля нарушения обязательных требований земельного законодательства, за которое законодательством Российской Федерации предусмотрена административная и иная ответственность, </w:t>
      </w:r>
      <w:r>
        <w:rPr>
          <w:color w:val="000000"/>
          <w:sz w:val="28"/>
          <w:szCs w:val="28"/>
        </w:rPr>
        <w:t>администрация</w:t>
      </w:r>
      <w:r w:rsidRPr="00254A37">
        <w:rPr>
          <w:color w:val="000000"/>
          <w:sz w:val="28"/>
          <w:szCs w:val="28"/>
        </w:rPr>
        <w:t xml:space="preserve"> в течение 3 рабочих дней со дня составления акта контрольного (надзорного) мероприятия (в том числе акта проверки) направляют копию акта с указанием информации о наличии признаков выявленного нарушения с приложением (при наличии) результатов выполненных в ходе проведения контрольного (надзорного) мероприятия измерений, материалов фотосъемки, аудио- и видеозаписи, объяснений контролируемого лица и иных связанных с проведением контрольного (надзорного) мероприятия документов или их копий (в соответствующий территориальный орган федерального органа государственного земельного надзора.</w:t>
      </w:r>
    </w:p>
    <w:p w:rsidR="00254A37" w:rsidRDefault="00254A37" w:rsidP="00254A37">
      <w:pPr>
        <w:pStyle w:val="a9"/>
        <w:spacing w:before="0" w:beforeAutospacing="0" w:after="0" w:afterAutospacing="0"/>
        <w:ind w:firstLine="709"/>
        <w:jc w:val="both"/>
        <w:rPr>
          <w:color w:val="000000"/>
          <w:sz w:val="28"/>
          <w:szCs w:val="28"/>
        </w:rPr>
      </w:pPr>
      <w:r w:rsidRPr="00254A37">
        <w:rPr>
          <w:color w:val="000000"/>
          <w:sz w:val="28"/>
          <w:szCs w:val="28"/>
        </w:rPr>
        <w:t xml:space="preserve">Копия акта с прилагаемыми документами направляется в форме электронного документа, подписанного усиленной квалифицированной электронной подписью уполномоченного должностного лица органа муниципального земельного контроля, или в случае невозможности направления в форме электронного документа - на бумажном носителе. </w:t>
      </w:r>
    </w:p>
    <w:p w:rsidR="00C56E60" w:rsidRPr="00C56E60" w:rsidRDefault="00254A37" w:rsidP="00254A37">
      <w:pPr>
        <w:pStyle w:val="a9"/>
        <w:spacing w:before="0" w:beforeAutospacing="0" w:after="0" w:afterAutospacing="0"/>
        <w:ind w:firstLine="709"/>
        <w:jc w:val="both"/>
        <w:rPr>
          <w:color w:val="000000"/>
          <w:sz w:val="28"/>
          <w:szCs w:val="28"/>
        </w:rPr>
      </w:pPr>
      <w:r w:rsidRPr="00254A37">
        <w:rPr>
          <w:color w:val="000000"/>
          <w:sz w:val="28"/>
          <w:szCs w:val="28"/>
        </w:rPr>
        <w:t xml:space="preserve">В случае, если по результатам проведенного контрольного (надзорного) мероприятия должностным лицом, уполномоченным на осуществление </w:t>
      </w:r>
      <w:r>
        <w:rPr>
          <w:color w:val="000000"/>
          <w:sz w:val="28"/>
          <w:szCs w:val="28"/>
        </w:rPr>
        <w:t>муниципального</w:t>
      </w:r>
      <w:r w:rsidRPr="00254A37">
        <w:rPr>
          <w:color w:val="000000"/>
          <w:sz w:val="28"/>
          <w:szCs w:val="28"/>
        </w:rPr>
        <w:t xml:space="preserve"> земельного </w:t>
      </w:r>
      <w:r>
        <w:rPr>
          <w:color w:val="000000"/>
          <w:sz w:val="28"/>
          <w:szCs w:val="28"/>
        </w:rPr>
        <w:t>контроля</w:t>
      </w:r>
      <w:r w:rsidRPr="00254A37">
        <w:rPr>
          <w:color w:val="000000"/>
          <w:sz w:val="28"/>
          <w:szCs w:val="28"/>
        </w:rPr>
        <w:t xml:space="preserve">,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целевым назначением земельного участка и (или) установленными ограничениями использования земельных участков, должностное лицо, уполномоченное на осуществление </w:t>
      </w:r>
      <w:r>
        <w:rPr>
          <w:color w:val="000000"/>
          <w:sz w:val="28"/>
          <w:szCs w:val="28"/>
        </w:rPr>
        <w:t>муниципального</w:t>
      </w:r>
      <w:r w:rsidRPr="00254A37">
        <w:rPr>
          <w:color w:val="000000"/>
          <w:sz w:val="28"/>
          <w:szCs w:val="28"/>
        </w:rPr>
        <w:t xml:space="preserve"> земельного </w:t>
      </w:r>
      <w:r>
        <w:rPr>
          <w:color w:val="000000"/>
          <w:sz w:val="28"/>
          <w:szCs w:val="28"/>
        </w:rPr>
        <w:t>контроля</w:t>
      </w:r>
      <w:r w:rsidRPr="00254A37">
        <w:rPr>
          <w:color w:val="000000"/>
          <w:sz w:val="28"/>
          <w:szCs w:val="28"/>
        </w:rPr>
        <w:t>, не позднее пяти рабочих дней со дня окончания такого контрольного (надзорного) мероприятия направляет в орган местного самоуправления поселения по месту нахождения данного земельного участка уведомление о выявлении самовольной постройки с приложением документов, подтверждающих указанный факт.</w:t>
      </w:r>
    </w:p>
    <w:p w:rsidR="00C56E60" w:rsidRPr="00C56E60" w:rsidRDefault="00C56E60" w:rsidP="00C56E60">
      <w:pPr>
        <w:pStyle w:val="a9"/>
        <w:spacing w:before="0" w:beforeAutospacing="0" w:after="0" w:afterAutospacing="0"/>
        <w:jc w:val="both"/>
        <w:rPr>
          <w:color w:val="000000"/>
          <w:sz w:val="28"/>
          <w:szCs w:val="28"/>
        </w:rPr>
      </w:pPr>
      <w:r w:rsidRPr="00C56E60">
        <w:rPr>
          <w:color w:val="000000"/>
          <w:sz w:val="28"/>
          <w:szCs w:val="28"/>
        </w:rPr>
        <w:t> </w:t>
      </w:r>
    </w:p>
    <w:p w:rsidR="00C56E60" w:rsidRDefault="00C56E60" w:rsidP="00D063C7">
      <w:pPr>
        <w:pStyle w:val="a9"/>
        <w:spacing w:before="0" w:beforeAutospacing="0" w:after="0" w:afterAutospacing="0"/>
        <w:jc w:val="center"/>
        <w:rPr>
          <w:b/>
          <w:color w:val="000000"/>
          <w:sz w:val="28"/>
          <w:szCs w:val="28"/>
        </w:rPr>
      </w:pPr>
      <w:r w:rsidRPr="00D063C7">
        <w:rPr>
          <w:b/>
          <w:color w:val="000000"/>
          <w:sz w:val="28"/>
          <w:szCs w:val="28"/>
        </w:rPr>
        <w:t>5. </w:t>
      </w:r>
      <w:r w:rsidR="00D063C7" w:rsidRPr="00D063C7">
        <w:rPr>
          <w:b/>
          <w:color w:val="000000"/>
          <w:sz w:val="28"/>
          <w:szCs w:val="28"/>
        </w:rPr>
        <w:t xml:space="preserve"> </w:t>
      </w:r>
      <w:r w:rsidRPr="00D063C7">
        <w:rPr>
          <w:b/>
          <w:color w:val="000000"/>
          <w:sz w:val="28"/>
          <w:szCs w:val="28"/>
        </w:rPr>
        <w:t>Обжалование решений администрации, действий (бездействия) должностных лиц, уполномоченных осуществлять муниципальный земельный контроль</w:t>
      </w:r>
    </w:p>
    <w:p w:rsidR="00DB3560" w:rsidRPr="00D063C7" w:rsidRDefault="00DB3560" w:rsidP="00D063C7">
      <w:pPr>
        <w:pStyle w:val="a9"/>
        <w:spacing w:before="0" w:beforeAutospacing="0" w:after="0" w:afterAutospacing="0"/>
        <w:jc w:val="center"/>
        <w:rPr>
          <w:b/>
          <w:color w:val="000000"/>
          <w:sz w:val="28"/>
          <w:szCs w:val="28"/>
        </w:rPr>
      </w:pPr>
    </w:p>
    <w:p w:rsidR="001F23C1" w:rsidRPr="00F10AA2" w:rsidRDefault="00C56E60" w:rsidP="00F10AA2">
      <w:pPr>
        <w:pStyle w:val="a9"/>
        <w:spacing w:before="0" w:beforeAutospacing="0" w:after="0" w:afterAutospacing="0"/>
        <w:ind w:firstLine="709"/>
        <w:jc w:val="both"/>
        <w:rPr>
          <w:sz w:val="28"/>
          <w:szCs w:val="28"/>
        </w:rPr>
      </w:pPr>
      <w:r w:rsidRPr="00F10AA2">
        <w:rPr>
          <w:color w:val="000000"/>
          <w:sz w:val="28"/>
          <w:szCs w:val="28"/>
        </w:rPr>
        <w:t> </w:t>
      </w:r>
      <w:r w:rsidR="001F23C1" w:rsidRPr="00F10AA2">
        <w:rPr>
          <w:sz w:val="28"/>
          <w:szCs w:val="28"/>
          <w:shd w:val="clear" w:color="auto" w:fill="FFFFFF"/>
        </w:rPr>
        <w:t>5.1.</w:t>
      </w:r>
      <w:r w:rsidR="00DB3560">
        <w:rPr>
          <w:sz w:val="28"/>
          <w:szCs w:val="28"/>
          <w:shd w:val="clear" w:color="auto" w:fill="FFFFFF"/>
        </w:rPr>
        <w:t> </w:t>
      </w:r>
      <w:r w:rsidR="001F23C1" w:rsidRPr="00F10AA2">
        <w:rPr>
          <w:sz w:val="28"/>
          <w:szCs w:val="28"/>
        </w:rPr>
        <w:t>Решения администрации, действия (бездействие) должностных лиц, уполномоченных осуществлять муниципальный земельный контроль, могут быть обжалованы в порядке, установленном главой 9 Федерального закона №248-ФЗ.</w:t>
      </w:r>
    </w:p>
    <w:p w:rsidR="001F23C1" w:rsidRPr="00583A95" w:rsidRDefault="001F23C1" w:rsidP="001F23C1">
      <w:pPr>
        <w:pStyle w:val="a8"/>
        <w:ind w:firstLine="708"/>
        <w:jc w:val="both"/>
        <w:rPr>
          <w:szCs w:val="28"/>
        </w:rPr>
      </w:pPr>
      <w:r w:rsidRPr="00583A95">
        <w:rPr>
          <w:szCs w:val="28"/>
        </w:rPr>
        <w:t>5.2.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1F23C1" w:rsidRPr="00173971" w:rsidRDefault="001F23C1" w:rsidP="001F23C1">
      <w:pPr>
        <w:pStyle w:val="a8"/>
        <w:ind w:firstLine="708"/>
        <w:jc w:val="both"/>
        <w:rPr>
          <w:szCs w:val="28"/>
        </w:rPr>
      </w:pPr>
      <w:r w:rsidRPr="00173971">
        <w:rPr>
          <w:szCs w:val="28"/>
        </w:rPr>
        <w:t>1)</w:t>
      </w:r>
      <w:r w:rsidR="00DB3560">
        <w:rPr>
          <w:szCs w:val="28"/>
        </w:rPr>
        <w:t> </w:t>
      </w:r>
      <w:r w:rsidRPr="00173971">
        <w:rPr>
          <w:szCs w:val="28"/>
        </w:rPr>
        <w:t>решений о проведении контрольных мероприятий и обязательных профилактических визитов;</w:t>
      </w:r>
    </w:p>
    <w:p w:rsidR="001F23C1" w:rsidRPr="00173971" w:rsidRDefault="001F23C1" w:rsidP="001F23C1">
      <w:pPr>
        <w:pStyle w:val="a8"/>
        <w:ind w:firstLine="708"/>
        <w:jc w:val="both"/>
        <w:rPr>
          <w:szCs w:val="28"/>
        </w:rPr>
      </w:pPr>
      <w:r w:rsidRPr="00173971">
        <w:rPr>
          <w:szCs w:val="28"/>
        </w:rPr>
        <w:t>2)</w:t>
      </w:r>
      <w:r w:rsidR="00DB3560">
        <w:rPr>
          <w:szCs w:val="28"/>
        </w:rPr>
        <w:t> </w:t>
      </w:r>
      <w:r w:rsidRPr="00173971">
        <w:rPr>
          <w:szCs w:val="28"/>
        </w:rPr>
        <w:t>актов контрольных мероприятий и обязательных профилактических визитов, предписаний об устранении выявленных нарушений;</w:t>
      </w:r>
    </w:p>
    <w:p w:rsidR="001F23C1" w:rsidRPr="00173971" w:rsidRDefault="001F23C1" w:rsidP="001F23C1">
      <w:pPr>
        <w:pStyle w:val="a8"/>
        <w:ind w:firstLine="708"/>
        <w:jc w:val="both"/>
        <w:rPr>
          <w:szCs w:val="28"/>
        </w:rPr>
      </w:pPr>
      <w:r w:rsidRPr="00173971">
        <w:rPr>
          <w:szCs w:val="28"/>
        </w:rPr>
        <w:lastRenderedPageBreak/>
        <w:t>3)</w:t>
      </w:r>
      <w:r w:rsidR="00DB3560">
        <w:rPr>
          <w:szCs w:val="28"/>
        </w:rPr>
        <w:t> </w:t>
      </w:r>
      <w:r w:rsidRPr="00173971">
        <w:rPr>
          <w:szCs w:val="28"/>
        </w:rPr>
        <w:t>действий (бездействия) должностных лиц, уполномоченных осуществлять муниципальный земельный контроль, в рамках контрольных мероприятий и обязательных профилактических визитов;</w:t>
      </w:r>
    </w:p>
    <w:p w:rsidR="001F23C1" w:rsidRPr="00173971" w:rsidRDefault="001F23C1" w:rsidP="001F23C1">
      <w:pPr>
        <w:pStyle w:val="a8"/>
        <w:ind w:firstLine="708"/>
        <w:jc w:val="both"/>
        <w:rPr>
          <w:szCs w:val="28"/>
        </w:rPr>
      </w:pPr>
      <w:r w:rsidRPr="00173971">
        <w:rPr>
          <w:szCs w:val="28"/>
        </w:rPr>
        <w:t>4) решений об отнесении объектов контроля к соответствующей категории риска;</w:t>
      </w:r>
    </w:p>
    <w:p w:rsidR="001F23C1" w:rsidRPr="00173971" w:rsidRDefault="001F23C1" w:rsidP="001F23C1">
      <w:pPr>
        <w:pStyle w:val="a8"/>
        <w:ind w:firstLine="708"/>
        <w:jc w:val="both"/>
        <w:rPr>
          <w:szCs w:val="28"/>
        </w:rPr>
      </w:pPr>
      <w:r w:rsidRPr="00173971">
        <w:rPr>
          <w:szCs w:val="28"/>
        </w:rPr>
        <w:t>5)</w:t>
      </w:r>
      <w:r w:rsidR="00DB3560">
        <w:rPr>
          <w:szCs w:val="28"/>
        </w:rPr>
        <w:t> </w:t>
      </w:r>
      <w:r w:rsidRPr="00173971">
        <w:rPr>
          <w:szCs w:val="28"/>
        </w:rPr>
        <w:t>решений об отказе в проведении обязательных профилактических визитов по заявлениям контролируемых лиц;</w:t>
      </w:r>
    </w:p>
    <w:p w:rsidR="001F23C1" w:rsidRPr="00173971" w:rsidRDefault="001F23C1" w:rsidP="001F23C1">
      <w:pPr>
        <w:pStyle w:val="a8"/>
        <w:ind w:firstLine="708"/>
        <w:jc w:val="both"/>
        <w:rPr>
          <w:szCs w:val="28"/>
        </w:rPr>
      </w:pPr>
      <w:r w:rsidRPr="00173971">
        <w:rPr>
          <w:szCs w:val="28"/>
        </w:rPr>
        <w:t>6) иных решений, принимаемых администрацией по итогам профилактических и (или) контрольных мероприятий, предусмотренных Федеральным законом № 248-ФЗ, в отношении контролируемых лиц или объектов контроля.</w:t>
      </w:r>
    </w:p>
    <w:p w:rsidR="001F23C1" w:rsidRPr="00583A95" w:rsidRDefault="001F23C1" w:rsidP="001F23C1">
      <w:pPr>
        <w:pStyle w:val="a8"/>
        <w:ind w:firstLine="708"/>
        <w:jc w:val="both"/>
        <w:rPr>
          <w:szCs w:val="28"/>
        </w:rPr>
      </w:pPr>
      <w:r w:rsidRPr="00583A95">
        <w:rPr>
          <w:szCs w:val="28"/>
        </w:rPr>
        <w:t>5.3.</w:t>
      </w:r>
      <w:r w:rsidR="00DB3560">
        <w:rPr>
          <w:szCs w:val="28"/>
        </w:rPr>
        <w:t> </w:t>
      </w:r>
      <w:r w:rsidRPr="00583A95">
        <w:rPr>
          <w:szCs w:val="28"/>
        </w:rPr>
        <w:t>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583A95">
        <w:rPr>
          <w:szCs w:val="28"/>
          <w:shd w:val="clear" w:color="auto" w:fill="FFFFFF"/>
        </w:rPr>
        <w:t xml:space="preserve"> и (или) регионального портала государственных и муниципальных услуг</w:t>
      </w:r>
      <w:r w:rsidRPr="00583A95">
        <w:rPr>
          <w:szCs w:val="28"/>
        </w:rPr>
        <w:t>.</w:t>
      </w:r>
    </w:p>
    <w:p w:rsidR="001F23C1" w:rsidRPr="00583A95" w:rsidRDefault="001F23C1" w:rsidP="001F23C1">
      <w:pPr>
        <w:pStyle w:val="a8"/>
        <w:ind w:firstLine="708"/>
        <w:jc w:val="both"/>
        <w:rPr>
          <w:szCs w:val="28"/>
        </w:rPr>
      </w:pPr>
      <w:r w:rsidRPr="00583A95">
        <w:rPr>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w:t>
      </w:r>
    </w:p>
    <w:p w:rsidR="001F23C1" w:rsidRPr="00583A95" w:rsidRDefault="001F23C1" w:rsidP="001F23C1">
      <w:pPr>
        <w:pStyle w:val="a8"/>
        <w:ind w:firstLine="708"/>
        <w:jc w:val="both"/>
        <w:rPr>
          <w:szCs w:val="28"/>
        </w:rPr>
      </w:pPr>
      <w:r w:rsidRPr="00583A95">
        <w:rPr>
          <w:szCs w:val="28"/>
        </w:rPr>
        <w:t>5.4.</w:t>
      </w:r>
      <w:r w:rsidR="00DB3560">
        <w:rPr>
          <w:szCs w:val="28"/>
        </w:rPr>
        <w:t> </w:t>
      </w:r>
      <w:r w:rsidRPr="00583A95">
        <w:rPr>
          <w:szCs w:val="28"/>
        </w:rPr>
        <w:t xml:space="preserve">Жалоба на решение администрации, действия (бездействие) его должностных лиц рассматривается </w:t>
      </w:r>
      <w:r>
        <w:rPr>
          <w:szCs w:val="28"/>
        </w:rPr>
        <w:t>Г</w:t>
      </w:r>
      <w:r w:rsidRPr="00583A95">
        <w:rPr>
          <w:szCs w:val="28"/>
        </w:rPr>
        <w:t xml:space="preserve">лавой </w:t>
      </w:r>
      <w:r>
        <w:rPr>
          <w:szCs w:val="28"/>
        </w:rPr>
        <w:t>Искитимского муниципального района Новосибирской области.</w:t>
      </w:r>
    </w:p>
    <w:p w:rsidR="001F23C1" w:rsidRDefault="001F23C1" w:rsidP="001F23C1">
      <w:pPr>
        <w:pStyle w:val="a8"/>
        <w:ind w:firstLine="708"/>
        <w:jc w:val="both"/>
        <w:rPr>
          <w:szCs w:val="28"/>
        </w:rPr>
      </w:pPr>
      <w:r w:rsidRPr="00583A95">
        <w:rPr>
          <w:szCs w:val="28"/>
        </w:rPr>
        <w:t>5.5.</w:t>
      </w:r>
      <w:r w:rsidR="00DB3560">
        <w:rPr>
          <w:szCs w:val="28"/>
        </w:rPr>
        <w:t> </w:t>
      </w:r>
      <w:r w:rsidRPr="00583A95">
        <w:rPr>
          <w:szCs w:val="28"/>
        </w:rPr>
        <w:t>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1F23C1" w:rsidRPr="00583A95" w:rsidRDefault="001F23C1" w:rsidP="001F23C1">
      <w:pPr>
        <w:pStyle w:val="a8"/>
        <w:ind w:firstLine="708"/>
        <w:jc w:val="both"/>
        <w:rPr>
          <w:szCs w:val="28"/>
        </w:rPr>
      </w:pPr>
      <w:r w:rsidRPr="00583A95">
        <w:rPr>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1F23C1" w:rsidRPr="00583A95" w:rsidRDefault="001F23C1" w:rsidP="001F23C1">
      <w:pPr>
        <w:pStyle w:val="a8"/>
        <w:ind w:firstLine="708"/>
        <w:jc w:val="both"/>
        <w:rPr>
          <w:szCs w:val="28"/>
        </w:rPr>
      </w:pPr>
      <w:r w:rsidRPr="00583A95">
        <w:rPr>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1F23C1" w:rsidRPr="00173971" w:rsidRDefault="001F23C1" w:rsidP="001F23C1">
      <w:pPr>
        <w:pStyle w:val="a8"/>
        <w:ind w:firstLine="708"/>
        <w:jc w:val="both"/>
        <w:rPr>
          <w:szCs w:val="28"/>
        </w:rPr>
      </w:pPr>
      <w:r w:rsidRPr="00173971">
        <w:rPr>
          <w:szCs w:val="28"/>
        </w:rPr>
        <w:t>5.6.</w:t>
      </w:r>
      <w:r w:rsidR="00DB3560">
        <w:rPr>
          <w:szCs w:val="28"/>
        </w:rPr>
        <w:t> </w:t>
      </w:r>
      <w:r w:rsidRPr="00173971">
        <w:rPr>
          <w:szCs w:val="28"/>
        </w:rPr>
        <w:t xml:space="preserve">Жалоба на решение администрации, действия (бездействие) его должностных лиц подлежит рассмотрению в течение 15 рабочих дней со дня ее регистрации. </w:t>
      </w:r>
    </w:p>
    <w:p w:rsidR="00C56E60" w:rsidRDefault="001F23C1" w:rsidP="001F23C1">
      <w:pPr>
        <w:pStyle w:val="a9"/>
        <w:spacing w:before="0" w:beforeAutospacing="0" w:after="0" w:afterAutospacing="0"/>
        <w:ind w:firstLine="709"/>
        <w:jc w:val="both"/>
        <w:rPr>
          <w:sz w:val="28"/>
          <w:szCs w:val="28"/>
        </w:rPr>
      </w:pPr>
      <w:r w:rsidRPr="001F23C1">
        <w:rPr>
          <w:sz w:val="28"/>
          <w:szCs w:val="28"/>
        </w:rPr>
        <w:t>Жалоба на решение об отнесении объектов контроля к соответствующей категории риска рассматривается в срок не более 5 рабочих дней.</w:t>
      </w:r>
    </w:p>
    <w:p w:rsidR="00DB3560" w:rsidRPr="001F23C1" w:rsidRDefault="00DB3560" w:rsidP="001F23C1">
      <w:pPr>
        <w:pStyle w:val="a9"/>
        <w:spacing w:before="0" w:beforeAutospacing="0" w:after="0" w:afterAutospacing="0"/>
        <w:ind w:firstLine="709"/>
        <w:jc w:val="both"/>
        <w:rPr>
          <w:color w:val="000000"/>
          <w:sz w:val="32"/>
          <w:szCs w:val="28"/>
        </w:rPr>
      </w:pPr>
    </w:p>
    <w:p w:rsidR="00C56E60" w:rsidRDefault="00C56E60" w:rsidP="00F10AA2">
      <w:pPr>
        <w:pStyle w:val="a9"/>
        <w:spacing w:before="0" w:beforeAutospacing="0" w:after="0" w:afterAutospacing="0"/>
        <w:jc w:val="center"/>
        <w:rPr>
          <w:b/>
          <w:color w:val="000000"/>
          <w:sz w:val="28"/>
          <w:szCs w:val="28"/>
        </w:rPr>
      </w:pPr>
      <w:r w:rsidRPr="001F23C1">
        <w:rPr>
          <w:b/>
          <w:color w:val="000000"/>
          <w:sz w:val="28"/>
          <w:szCs w:val="28"/>
        </w:rPr>
        <w:t>6. Ключевые показатели муниципального земельного контроля и их целевые значения</w:t>
      </w:r>
    </w:p>
    <w:p w:rsidR="00DB3560" w:rsidRDefault="00DB3560" w:rsidP="00F10AA2">
      <w:pPr>
        <w:pStyle w:val="a9"/>
        <w:spacing w:before="0" w:beforeAutospacing="0" w:after="0" w:afterAutospacing="0"/>
        <w:jc w:val="center"/>
        <w:rPr>
          <w:b/>
          <w:color w:val="000000"/>
          <w:sz w:val="28"/>
          <w:szCs w:val="28"/>
        </w:rPr>
      </w:pPr>
    </w:p>
    <w:p w:rsidR="00C56E60" w:rsidRPr="00C56E60" w:rsidRDefault="00C56E60" w:rsidP="001F23C1">
      <w:pPr>
        <w:pStyle w:val="a9"/>
        <w:spacing w:before="0" w:beforeAutospacing="0" w:after="0" w:afterAutospacing="0"/>
        <w:ind w:firstLine="709"/>
        <w:jc w:val="both"/>
        <w:rPr>
          <w:color w:val="000000"/>
          <w:sz w:val="28"/>
          <w:szCs w:val="28"/>
        </w:rPr>
      </w:pPr>
      <w:r w:rsidRPr="00C56E60">
        <w:rPr>
          <w:color w:val="000000"/>
          <w:sz w:val="28"/>
          <w:szCs w:val="28"/>
        </w:rPr>
        <w:t xml:space="preserve">6.1. Оценка результативности и эффективности осуществления муниципального земельного контроля осуществляется на основании статьи 30 Федерального закона </w:t>
      </w:r>
      <w:r w:rsidR="00375D9C">
        <w:rPr>
          <w:color w:val="000000"/>
          <w:sz w:val="28"/>
          <w:szCs w:val="28"/>
        </w:rPr>
        <w:t>№ 248-ФЗ.</w:t>
      </w:r>
    </w:p>
    <w:p w:rsidR="00C56E60" w:rsidRPr="00C56E60" w:rsidRDefault="00C56E60" w:rsidP="001F23C1">
      <w:pPr>
        <w:pStyle w:val="a9"/>
        <w:spacing w:before="0" w:beforeAutospacing="0" w:after="0" w:afterAutospacing="0"/>
        <w:ind w:firstLine="709"/>
        <w:jc w:val="both"/>
        <w:rPr>
          <w:color w:val="000000"/>
          <w:sz w:val="28"/>
          <w:szCs w:val="28"/>
        </w:rPr>
      </w:pPr>
      <w:r w:rsidRPr="00C56E60">
        <w:rPr>
          <w:color w:val="000000"/>
          <w:sz w:val="28"/>
          <w:szCs w:val="28"/>
        </w:rPr>
        <w:lastRenderedPageBreak/>
        <w:t>6.2. Ключевые показатели вида контроля и их целевые значения, индикативные показатели для муниципального земельного контроля утверждаются Советом депутатов Искитимского района Новосибирской области.</w:t>
      </w:r>
    </w:p>
    <w:p w:rsidR="00C56E60" w:rsidRPr="00C56E60" w:rsidRDefault="00C56E60" w:rsidP="00C56E60">
      <w:pPr>
        <w:pStyle w:val="a9"/>
        <w:spacing w:before="0" w:beforeAutospacing="0" w:after="0" w:afterAutospacing="0"/>
        <w:jc w:val="both"/>
        <w:rPr>
          <w:color w:val="000000"/>
          <w:sz w:val="28"/>
          <w:szCs w:val="28"/>
        </w:rPr>
      </w:pPr>
      <w:r w:rsidRPr="00C56E60">
        <w:rPr>
          <w:color w:val="000000"/>
          <w:sz w:val="28"/>
          <w:szCs w:val="28"/>
        </w:rPr>
        <w:t> </w:t>
      </w:r>
    </w:p>
    <w:p w:rsidR="00C56E60" w:rsidRPr="00C56E60" w:rsidRDefault="00C56E60" w:rsidP="00C56E60">
      <w:pPr>
        <w:pStyle w:val="a9"/>
        <w:spacing w:before="0" w:beforeAutospacing="0" w:after="0" w:afterAutospacing="0"/>
        <w:jc w:val="both"/>
        <w:rPr>
          <w:color w:val="000000"/>
          <w:sz w:val="28"/>
          <w:szCs w:val="28"/>
        </w:rPr>
      </w:pPr>
      <w:r w:rsidRPr="00C56E60">
        <w:rPr>
          <w:color w:val="000000"/>
          <w:sz w:val="28"/>
          <w:szCs w:val="28"/>
        </w:rPr>
        <w:t> </w:t>
      </w:r>
    </w:p>
    <w:p w:rsidR="001F23C1" w:rsidRDefault="001F23C1" w:rsidP="00C56E60">
      <w:pPr>
        <w:pStyle w:val="a9"/>
        <w:spacing w:before="0" w:beforeAutospacing="0" w:after="0" w:afterAutospacing="0"/>
        <w:jc w:val="both"/>
        <w:rPr>
          <w:color w:val="000000"/>
          <w:sz w:val="28"/>
          <w:szCs w:val="28"/>
        </w:rPr>
        <w:sectPr w:rsidR="001F23C1" w:rsidSect="000954DF">
          <w:pgSz w:w="11906" w:h="16838"/>
          <w:pgMar w:top="1134" w:right="567" w:bottom="1134" w:left="993" w:header="709" w:footer="709" w:gutter="0"/>
          <w:cols w:space="708"/>
          <w:docGrid w:linePitch="381"/>
        </w:sectPr>
      </w:pPr>
    </w:p>
    <w:p w:rsidR="00C56E60" w:rsidRPr="00C56E60" w:rsidRDefault="00C56E60" w:rsidP="001F23C1">
      <w:pPr>
        <w:pStyle w:val="a9"/>
        <w:spacing w:before="0" w:beforeAutospacing="0" w:after="0" w:afterAutospacing="0"/>
        <w:ind w:left="5245"/>
        <w:jc w:val="both"/>
        <w:rPr>
          <w:color w:val="000000"/>
          <w:sz w:val="28"/>
          <w:szCs w:val="28"/>
        </w:rPr>
      </w:pPr>
      <w:r w:rsidRPr="00C56E60">
        <w:rPr>
          <w:color w:val="000000"/>
          <w:sz w:val="28"/>
          <w:szCs w:val="28"/>
        </w:rPr>
        <w:lastRenderedPageBreak/>
        <w:t>Приложение № 1</w:t>
      </w:r>
    </w:p>
    <w:p w:rsidR="00C56E60" w:rsidRPr="00C56E60" w:rsidRDefault="00C56E60" w:rsidP="001F23C1">
      <w:pPr>
        <w:pStyle w:val="a9"/>
        <w:spacing w:before="0" w:beforeAutospacing="0" w:after="0" w:afterAutospacing="0"/>
        <w:ind w:left="5245"/>
        <w:jc w:val="both"/>
        <w:rPr>
          <w:color w:val="000000"/>
          <w:sz w:val="28"/>
          <w:szCs w:val="28"/>
        </w:rPr>
      </w:pPr>
      <w:r w:rsidRPr="00C56E60">
        <w:rPr>
          <w:color w:val="000000"/>
          <w:sz w:val="28"/>
          <w:szCs w:val="28"/>
        </w:rPr>
        <w:t>к Положению о муниципальном земельном контроле</w:t>
      </w:r>
      <w:r w:rsidR="001F23C1">
        <w:rPr>
          <w:color w:val="000000"/>
          <w:sz w:val="28"/>
          <w:szCs w:val="28"/>
        </w:rPr>
        <w:t xml:space="preserve"> </w:t>
      </w:r>
      <w:r w:rsidRPr="00C56E60">
        <w:rPr>
          <w:color w:val="000000"/>
          <w:sz w:val="28"/>
          <w:szCs w:val="28"/>
        </w:rPr>
        <w:t>в границах Искитимского муниципального района</w:t>
      </w:r>
    </w:p>
    <w:p w:rsidR="00C56E60" w:rsidRDefault="00C56E60" w:rsidP="001F23C1">
      <w:pPr>
        <w:pStyle w:val="a9"/>
        <w:spacing w:before="0" w:beforeAutospacing="0" w:after="0" w:afterAutospacing="0"/>
        <w:ind w:left="5245"/>
        <w:jc w:val="both"/>
        <w:rPr>
          <w:color w:val="000000"/>
          <w:sz w:val="28"/>
          <w:szCs w:val="28"/>
        </w:rPr>
      </w:pPr>
      <w:r w:rsidRPr="00C56E60">
        <w:rPr>
          <w:color w:val="000000"/>
          <w:sz w:val="28"/>
          <w:szCs w:val="28"/>
        </w:rPr>
        <w:t>Новосибирской области</w:t>
      </w:r>
    </w:p>
    <w:p w:rsidR="001F23C1" w:rsidRDefault="001F23C1" w:rsidP="001F23C1">
      <w:pPr>
        <w:pStyle w:val="a9"/>
        <w:spacing w:before="0" w:beforeAutospacing="0" w:after="0" w:afterAutospacing="0"/>
        <w:ind w:left="5245"/>
        <w:jc w:val="both"/>
        <w:rPr>
          <w:color w:val="000000"/>
          <w:sz w:val="28"/>
          <w:szCs w:val="28"/>
        </w:rPr>
      </w:pPr>
    </w:p>
    <w:p w:rsidR="001F23C1" w:rsidRDefault="001F23C1" w:rsidP="001F23C1">
      <w:pPr>
        <w:pStyle w:val="ConsPlusTitle"/>
        <w:spacing w:line="240" w:lineRule="atLeast"/>
        <w:jc w:val="center"/>
        <w:rPr>
          <w:rFonts w:ascii="Times New Roman" w:hAnsi="Times New Roman" w:cs="Times New Roman"/>
        </w:rPr>
      </w:pPr>
      <w:r>
        <w:rPr>
          <w:rFonts w:ascii="Times New Roman" w:hAnsi="Times New Roman" w:cs="Times New Roman"/>
          <w:color w:val="000000"/>
          <w:sz w:val="28"/>
          <w:szCs w:val="28"/>
        </w:rPr>
        <w:t>Критерии</w:t>
      </w:r>
    </w:p>
    <w:p w:rsidR="001F23C1" w:rsidRDefault="001F23C1" w:rsidP="001F23C1">
      <w:pPr>
        <w:pStyle w:val="ConsPlusTitle"/>
        <w:spacing w:line="240" w:lineRule="atLeast"/>
        <w:jc w:val="center"/>
        <w:rPr>
          <w:rFonts w:ascii="Times New Roman" w:hAnsi="Times New Roman" w:cs="Times New Roman"/>
          <w:bCs w:val="0"/>
          <w:color w:val="000000"/>
          <w:sz w:val="28"/>
          <w:szCs w:val="28"/>
        </w:rPr>
      </w:pPr>
      <w:r>
        <w:rPr>
          <w:rFonts w:ascii="Times New Roman" w:hAnsi="Times New Roman" w:cs="Times New Roman"/>
          <w:color w:val="000000"/>
          <w:sz w:val="28"/>
          <w:szCs w:val="28"/>
        </w:rPr>
        <w:t xml:space="preserve">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w:t>
      </w:r>
      <w:r>
        <w:rPr>
          <w:rFonts w:ascii="Times New Roman" w:hAnsi="Times New Roman" w:cs="Times New Roman"/>
          <w:bCs w:val="0"/>
          <w:color w:val="000000"/>
          <w:sz w:val="28"/>
          <w:szCs w:val="28"/>
        </w:rPr>
        <w:t>Искитимского района Новосибирской области</w:t>
      </w:r>
    </w:p>
    <w:p w:rsidR="001F23C1" w:rsidRDefault="001F23C1" w:rsidP="001F23C1">
      <w:pPr>
        <w:pStyle w:val="ConsPlusTitle"/>
        <w:spacing w:line="240" w:lineRule="atLeast"/>
        <w:jc w:val="center"/>
        <w:rPr>
          <w:rFonts w:ascii="Times New Roman" w:hAnsi="Times New Roman" w:cs="Times New Roman"/>
          <w:color w:val="000000"/>
          <w:sz w:val="28"/>
          <w:szCs w:val="28"/>
        </w:rPr>
      </w:pPr>
      <w:r>
        <w:rPr>
          <w:rFonts w:ascii="Times New Roman" w:hAnsi="Times New Roman" w:cs="Times New Roman"/>
          <w:color w:val="000000"/>
          <w:sz w:val="28"/>
          <w:szCs w:val="28"/>
        </w:rPr>
        <w:t>муниципального земельного контроля</w:t>
      </w:r>
    </w:p>
    <w:p w:rsidR="001F23C1" w:rsidRDefault="001F23C1" w:rsidP="001F23C1">
      <w:pPr>
        <w:pStyle w:val="ConsPlusTitle"/>
        <w:spacing w:line="240" w:lineRule="atLeast"/>
        <w:jc w:val="center"/>
        <w:rPr>
          <w:rFonts w:ascii="Times New Roman" w:hAnsi="Times New Roman" w:cs="Times New Roman"/>
        </w:rPr>
      </w:pPr>
    </w:p>
    <w:p w:rsidR="001F23C1" w:rsidRDefault="001F23C1" w:rsidP="001F23C1">
      <w:pPr>
        <w:pStyle w:val="ConsPlusNormal"/>
        <w:spacing w:line="240" w:lineRule="atLeast"/>
        <w:ind w:firstLine="709"/>
        <w:jc w:val="both"/>
        <w:rPr>
          <w:rFonts w:ascii="Times New Roman" w:hAnsi="Times New Roman" w:cs="Times New Roman"/>
        </w:rPr>
      </w:pPr>
      <w:r>
        <w:rPr>
          <w:rFonts w:ascii="Times New Roman" w:hAnsi="Times New Roman" w:cs="Times New Roman"/>
          <w:color w:val="000000"/>
          <w:sz w:val="28"/>
          <w:szCs w:val="28"/>
        </w:rPr>
        <w:t>1. К категории среднего риска относятся:</w:t>
      </w:r>
    </w:p>
    <w:p w:rsidR="001F23C1" w:rsidRDefault="001F23C1" w:rsidP="001F23C1">
      <w:pPr>
        <w:pStyle w:val="ConsPlusNormal"/>
        <w:spacing w:line="240" w:lineRule="atLeast"/>
        <w:ind w:firstLine="709"/>
        <w:jc w:val="both"/>
      </w:pPr>
      <w:r>
        <w:rPr>
          <w:rFonts w:ascii="Times New Roman" w:hAnsi="Times New Roman" w:cs="Times New Roman"/>
          <w:color w:val="000000"/>
          <w:sz w:val="28"/>
          <w:szCs w:val="28"/>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1F23C1" w:rsidRDefault="001F23C1" w:rsidP="001F23C1">
      <w:pPr>
        <w:pStyle w:val="ConsPlusNormal"/>
        <w:spacing w:line="240" w:lineRule="atLeast"/>
        <w:ind w:firstLine="709"/>
        <w:jc w:val="both"/>
        <w:rPr>
          <w:rFonts w:ascii="Times New Roman" w:hAnsi="Times New Roman" w:cs="Times New Roman"/>
        </w:rPr>
      </w:pPr>
      <w:r>
        <w:rPr>
          <w:rFonts w:ascii="Times New Roman" w:hAnsi="Times New Roman" w:cs="Times New Roman"/>
          <w:color w:val="000000"/>
          <w:sz w:val="28"/>
          <w:szCs w:val="28"/>
        </w:rPr>
        <w:t>б)</w:t>
      </w:r>
      <w:r w:rsidR="00DB3560">
        <w:rPr>
          <w:rFonts w:ascii="Times New Roman" w:hAnsi="Times New Roman" w:cs="Times New Roman"/>
          <w:color w:val="000000"/>
          <w:sz w:val="28"/>
          <w:szCs w:val="28"/>
        </w:rPr>
        <w:t> </w:t>
      </w:r>
      <w:r>
        <w:rPr>
          <w:rFonts w:ascii="Times New Roman" w:hAnsi="Times New Roman" w:cs="Times New Roman"/>
          <w:color w:val="000000"/>
          <w:sz w:val="28"/>
          <w:szCs w:val="28"/>
        </w:rPr>
        <w:t>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1F23C1" w:rsidRDefault="001F23C1" w:rsidP="001F23C1">
      <w:pPr>
        <w:pStyle w:val="ConsPlusNormal"/>
        <w:spacing w:line="240" w:lineRule="atLeast"/>
        <w:ind w:firstLine="709"/>
        <w:jc w:val="both"/>
        <w:rPr>
          <w:rFonts w:ascii="Times New Roman" w:hAnsi="Times New Roman" w:cs="Times New Roman"/>
        </w:rPr>
      </w:pPr>
      <w:r>
        <w:rPr>
          <w:rFonts w:ascii="Times New Roman" w:hAnsi="Times New Roman" w:cs="Times New Roman"/>
          <w:color w:val="000000"/>
          <w:sz w:val="28"/>
          <w:szCs w:val="28"/>
        </w:rPr>
        <w:t>2. К категории умеренного риска относятся земельные участки:</w:t>
      </w:r>
    </w:p>
    <w:p w:rsidR="001F23C1" w:rsidRDefault="001F23C1" w:rsidP="001F23C1">
      <w:pPr>
        <w:pStyle w:val="ConsPlusNormal"/>
        <w:spacing w:line="240" w:lineRule="atLeast"/>
        <w:ind w:firstLine="709"/>
        <w:jc w:val="both"/>
        <w:rPr>
          <w:rFonts w:ascii="Times New Roman" w:hAnsi="Times New Roman" w:cs="Times New Roman"/>
        </w:rPr>
      </w:pPr>
      <w:proofErr w:type="gramStart"/>
      <w:r>
        <w:rPr>
          <w:rFonts w:ascii="Times New Roman" w:hAnsi="Times New Roman" w:cs="Times New Roman"/>
          <w:color w:val="000000"/>
          <w:sz w:val="28"/>
          <w:szCs w:val="28"/>
        </w:rPr>
        <w:t>а)</w:t>
      </w:r>
      <w:r w:rsidR="00DB3560">
        <w:t> </w:t>
      </w:r>
      <w:r>
        <w:rPr>
          <w:rFonts w:ascii="Times New Roman" w:hAnsi="Times New Roman" w:cs="Times New Roman"/>
          <w:color w:val="000000"/>
          <w:sz w:val="28"/>
          <w:szCs w:val="28"/>
        </w:rPr>
        <w:t>относящиеся к категории земель населенных пунктов;</w:t>
      </w:r>
      <w:proofErr w:type="gramEnd"/>
    </w:p>
    <w:p w:rsidR="001F23C1" w:rsidRDefault="001F23C1" w:rsidP="001F23C1">
      <w:pPr>
        <w:pStyle w:val="ConsPlusNormal"/>
        <w:spacing w:line="240" w:lineRule="atLeast"/>
        <w:ind w:firstLine="709"/>
        <w:jc w:val="both"/>
      </w:pPr>
      <w:r>
        <w:rPr>
          <w:rFonts w:ascii="Times New Roman" w:hAnsi="Times New Roman" w:cs="Times New Roman"/>
          <w:color w:val="000000"/>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1F23C1" w:rsidRDefault="001F23C1" w:rsidP="001F23C1">
      <w:pPr>
        <w:pStyle w:val="ConsPlusNormal"/>
        <w:spacing w:line="240" w:lineRule="atLeast"/>
        <w:ind w:firstLine="709"/>
        <w:jc w:val="both"/>
        <w:rPr>
          <w:rFonts w:ascii="Times New Roman" w:hAnsi="Times New Roman" w:cs="Times New Roman"/>
        </w:rPr>
      </w:pPr>
      <w:proofErr w:type="gramStart"/>
      <w:r>
        <w:rPr>
          <w:rFonts w:ascii="Times New Roman" w:hAnsi="Times New Roman" w:cs="Times New Roman"/>
          <w:color w:val="000000"/>
          <w:sz w:val="28"/>
          <w:szCs w:val="28"/>
        </w:rPr>
        <w:t>в)</w:t>
      </w:r>
      <w:r w:rsidR="00DB3560">
        <w:rPr>
          <w:rFonts w:ascii="Times New Roman" w:hAnsi="Times New Roman" w:cs="Times New Roman"/>
          <w:color w:val="000000"/>
          <w:sz w:val="28"/>
          <w:szCs w:val="28"/>
        </w:rPr>
        <w:t> </w:t>
      </w:r>
      <w:r>
        <w:rPr>
          <w:rFonts w:ascii="Times New Roman" w:hAnsi="Times New Roman" w:cs="Times New Roman"/>
          <w:color w:val="000000"/>
          <w:sz w:val="28"/>
          <w:szCs w:val="28"/>
        </w:rPr>
        <w:t>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roofErr w:type="gramEnd"/>
    </w:p>
    <w:p w:rsidR="001F23C1" w:rsidRDefault="001F23C1" w:rsidP="001F23C1">
      <w:pPr>
        <w:pStyle w:val="ConsPlusNormal"/>
        <w:widowControl w:val="0"/>
        <w:spacing w:line="240"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C4331">
        <w:rPr>
          <w:rFonts w:ascii="Times New Roman" w:hAnsi="Times New Roman" w:cs="Times New Roman"/>
          <w:color w:val="000000"/>
          <w:sz w:val="28"/>
          <w:szCs w:val="28"/>
        </w:rPr>
        <w:t> </w:t>
      </w:r>
      <w:r>
        <w:rPr>
          <w:rFonts w:ascii="Times New Roman" w:hAnsi="Times New Roman" w:cs="Times New Roman"/>
          <w:color w:val="000000"/>
          <w:sz w:val="28"/>
          <w:szCs w:val="28"/>
        </w:rPr>
        <w:t>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1F23C1" w:rsidRPr="00C56E60" w:rsidRDefault="001F23C1" w:rsidP="001F23C1">
      <w:pPr>
        <w:pStyle w:val="a9"/>
        <w:spacing w:before="0" w:beforeAutospacing="0" w:after="0" w:afterAutospacing="0"/>
        <w:ind w:left="5245"/>
        <w:jc w:val="both"/>
        <w:rPr>
          <w:color w:val="000000"/>
          <w:sz w:val="28"/>
          <w:szCs w:val="28"/>
        </w:rPr>
      </w:pPr>
    </w:p>
    <w:p w:rsidR="00C56E60" w:rsidRPr="00C56E60" w:rsidRDefault="00C56E60" w:rsidP="00C56E60">
      <w:pPr>
        <w:pStyle w:val="a9"/>
        <w:spacing w:before="0" w:beforeAutospacing="0" w:after="0" w:afterAutospacing="0"/>
        <w:jc w:val="both"/>
        <w:rPr>
          <w:color w:val="000000"/>
          <w:sz w:val="28"/>
          <w:szCs w:val="28"/>
        </w:rPr>
      </w:pPr>
      <w:r w:rsidRPr="00C56E60">
        <w:rPr>
          <w:color w:val="000000"/>
          <w:sz w:val="28"/>
          <w:szCs w:val="28"/>
        </w:rPr>
        <w:t> </w:t>
      </w:r>
    </w:p>
    <w:p w:rsidR="001F23C1" w:rsidRDefault="001F23C1" w:rsidP="00C56E60">
      <w:pPr>
        <w:pStyle w:val="a9"/>
        <w:spacing w:before="0" w:beforeAutospacing="0" w:after="0" w:afterAutospacing="0"/>
        <w:jc w:val="both"/>
        <w:rPr>
          <w:color w:val="000000"/>
          <w:sz w:val="28"/>
          <w:szCs w:val="28"/>
        </w:rPr>
        <w:sectPr w:rsidR="001F23C1" w:rsidSect="000954DF">
          <w:pgSz w:w="11906" w:h="16838"/>
          <w:pgMar w:top="1134" w:right="567" w:bottom="1134" w:left="993" w:header="709" w:footer="709" w:gutter="0"/>
          <w:cols w:space="708"/>
          <w:docGrid w:linePitch="381"/>
        </w:sectPr>
      </w:pPr>
    </w:p>
    <w:p w:rsidR="001F23C1" w:rsidRPr="00C56E60" w:rsidRDefault="001F23C1" w:rsidP="001F23C1">
      <w:pPr>
        <w:pStyle w:val="a9"/>
        <w:spacing w:before="0" w:beforeAutospacing="0" w:after="0" w:afterAutospacing="0"/>
        <w:ind w:left="5245"/>
        <w:jc w:val="both"/>
        <w:rPr>
          <w:color w:val="000000"/>
          <w:sz w:val="28"/>
          <w:szCs w:val="28"/>
        </w:rPr>
      </w:pPr>
      <w:r w:rsidRPr="00C56E60">
        <w:rPr>
          <w:color w:val="000000"/>
          <w:sz w:val="28"/>
          <w:szCs w:val="28"/>
        </w:rPr>
        <w:lastRenderedPageBreak/>
        <w:t xml:space="preserve">Приложение № </w:t>
      </w:r>
      <w:r>
        <w:rPr>
          <w:color w:val="000000"/>
          <w:sz w:val="28"/>
          <w:szCs w:val="28"/>
        </w:rPr>
        <w:t>2</w:t>
      </w:r>
    </w:p>
    <w:p w:rsidR="001F23C1" w:rsidRPr="00C56E60" w:rsidRDefault="001F23C1" w:rsidP="001F23C1">
      <w:pPr>
        <w:pStyle w:val="a9"/>
        <w:spacing w:before="0" w:beforeAutospacing="0" w:after="0" w:afterAutospacing="0"/>
        <w:ind w:left="5245"/>
        <w:jc w:val="both"/>
        <w:rPr>
          <w:color w:val="000000"/>
          <w:sz w:val="28"/>
          <w:szCs w:val="28"/>
        </w:rPr>
      </w:pPr>
      <w:r w:rsidRPr="00C56E60">
        <w:rPr>
          <w:color w:val="000000"/>
          <w:sz w:val="28"/>
          <w:szCs w:val="28"/>
        </w:rPr>
        <w:t>к Положению о муниципальном земельном контроле</w:t>
      </w:r>
      <w:r>
        <w:rPr>
          <w:color w:val="000000"/>
          <w:sz w:val="28"/>
          <w:szCs w:val="28"/>
        </w:rPr>
        <w:t xml:space="preserve"> </w:t>
      </w:r>
      <w:r w:rsidRPr="00C56E60">
        <w:rPr>
          <w:color w:val="000000"/>
          <w:sz w:val="28"/>
          <w:szCs w:val="28"/>
        </w:rPr>
        <w:t>в границах Искитимского муниципального района</w:t>
      </w:r>
    </w:p>
    <w:p w:rsidR="001F23C1" w:rsidRDefault="001F23C1" w:rsidP="001F23C1">
      <w:pPr>
        <w:pStyle w:val="a9"/>
        <w:spacing w:before="0" w:beforeAutospacing="0" w:after="0" w:afterAutospacing="0"/>
        <w:ind w:left="5245"/>
        <w:jc w:val="both"/>
        <w:rPr>
          <w:color w:val="000000"/>
          <w:sz w:val="28"/>
          <w:szCs w:val="28"/>
        </w:rPr>
      </w:pPr>
      <w:r w:rsidRPr="00C56E60">
        <w:rPr>
          <w:color w:val="000000"/>
          <w:sz w:val="28"/>
          <w:szCs w:val="28"/>
        </w:rPr>
        <w:t>Новосибирской области</w:t>
      </w:r>
    </w:p>
    <w:p w:rsidR="00C56E60" w:rsidRPr="00C56E60" w:rsidRDefault="00C56E60" w:rsidP="00C56E60">
      <w:pPr>
        <w:pStyle w:val="a9"/>
        <w:spacing w:before="0" w:beforeAutospacing="0" w:after="0" w:afterAutospacing="0"/>
        <w:jc w:val="both"/>
        <w:rPr>
          <w:color w:val="000000"/>
          <w:sz w:val="28"/>
          <w:szCs w:val="28"/>
        </w:rPr>
      </w:pPr>
    </w:p>
    <w:p w:rsidR="00C56E60" w:rsidRPr="001F23C1" w:rsidRDefault="00C56E60" w:rsidP="00DF3841">
      <w:pPr>
        <w:pStyle w:val="a9"/>
        <w:spacing w:before="0" w:beforeAutospacing="0" w:after="0" w:afterAutospacing="0"/>
        <w:jc w:val="both"/>
        <w:rPr>
          <w:b/>
          <w:color w:val="000000"/>
          <w:sz w:val="28"/>
          <w:szCs w:val="28"/>
        </w:rPr>
      </w:pPr>
      <w:r w:rsidRPr="00C56E60">
        <w:rPr>
          <w:color w:val="000000"/>
          <w:sz w:val="28"/>
          <w:szCs w:val="28"/>
        </w:rPr>
        <w:t> </w:t>
      </w:r>
      <w:r w:rsidRPr="001F23C1">
        <w:rPr>
          <w:b/>
          <w:color w:val="000000"/>
          <w:sz w:val="28"/>
          <w:szCs w:val="28"/>
        </w:rPr>
        <w:t>Индикаторы риска нарушения обязательных требований, используемые для определения необходимости проведения внеплановых</w:t>
      </w:r>
      <w:r w:rsidR="001F23C1" w:rsidRPr="001F23C1">
        <w:rPr>
          <w:b/>
          <w:color w:val="000000"/>
          <w:sz w:val="28"/>
          <w:szCs w:val="28"/>
        </w:rPr>
        <w:t xml:space="preserve"> </w:t>
      </w:r>
      <w:r w:rsidRPr="001F23C1">
        <w:rPr>
          <w:b/>
          <w:color w:val="000000"/>
          <w:sz w:val="28"/>
          <w:szCs w:val="28"/>
        </w:rPr>
        <w:t>проверок при осуществлении администрацией Искитимского района Новосибирской области</w:t>
      </w:r>
      <w:r w:rsidR="001F23C1" w:rsidRPr="001F23C1">
        <w:rPr>
          <w:b/>
          <w:color w:val="000000"/>
          <w:sz w:val="28"/>
          <w:szCs w:val="28"/>
        </w:rPr>
        <w:t xml:space="preserve"> </w:t>
      </w:r>
      <w:r w:rsidRPr="001F23C1">
        <w:rPr>
          <w:b/>
          <w:color w:val="000000"/>
          <w:sz w:val="28"/>
          <w:szCs w:val="28"/>
        </w:rPr>
        <w:t>муниципального земельного контроля</w:t>
      </w:r>
    </w:p>
    <w:p w:rsidR="00C56E60" w:rsidRPr="00C56E60" w:rsidRDefault="00C56E60" w:rsidP="00C56E60">
      <w:pPr>
        <w:pStyle w:val="a9"/>
        <w:spacing w:before="0" w:beforeAutospacing="0" w:after="0" w:afterAutospacing="0"/>
        <w:jc w:val="both"/>
        <w:rPr>
          <w:color w:val="000000"/>
          <w:sz w:val="28"/>
          <w:szCs w:val="28"/>
        </w:rPr>
      </w:pPr>
      <w:r w:rsidRPr="00C56E60">
        <w:rPr>
          <w:color w:val="000000"/>
          <w:sz w:val="28"/>
          <w:szCs w:val="28"/>
        </w:rPr>
        <w:t> </w:t>
      </w:r>
    </w:p>
    <w:p w:rsidR="00C56E60" w:rsidRPr="00C56E60" w:rsidRDefault="00C56E60" w:rsidP="006C4331">
      <w:pPr>
        <w:pStyle w:val="a9"/>
        <w:spacing w:before="0" w:beforeAutospacing="0" w:after="0" w:afterAutospacing="0"/>
        <w:jc w:val="both"/>
        <w:rPr>
          <w:color w:val="000000"/>
          <w:sz w:val="28"/>
          <w:szCs w:val="28"/>
        </w:rPr>
      </w:pPr>
      <w:r w:rsidRPr="00C56E60">
        <w:rPr>
          <w:color w:val="000000"/>
          <w:sz w:val="28"/>
          <w:szCs w:val="28"/>
        </w:rPr>
        <w:t> </w:t>
      </w:r>
      <w:r w:rsidR="006C4331">
        <w:rPr>
          <w:color w:val="000000"/>
          <w:sz w:val="28"/>
          <w:szCs w:val="28"/>
        </w:rPr>
        <w:tab/>
      </w:r>
      <w:r w:rsidRPr="00C56E60">
        <w:rPr>
          <w:color w:val="000000"/>
          <w:sz w:val="28"/>
          <w:szCs w:val="28"/>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C56E60" w:rsidRPr="00C56E60" w:rsidRDefault="00C56E60" w:rsidP="001F23C1">
      <w:pPr>
        <w:pStyle w:val="a9"/>
        <w:spacing w:before="0" w:beforeAutospacing="0" w:after="0" w:afterAutospacing="0"/>
        <w:ind w:firstLine="709"/>
        <w:jc w:val="both"/>
        <w:rPr>
          <w:color w:val="000000"/>
          <w:sz w:val="28"/>
          <w:szCs w:val="28"/>
        </w:rPr>
      </w:pPr>
      <w:r w:rsidRPr="00C56E60">
        <w:rPr>
          <w:color w:val="000000"/>
          <w:sz w:val="28"/>
          <w:szCs w:val="28"/>
        </w:rPr>
        <w:t>2.</w:t>
      </w:r>
      <w:r w:rsidR="006C4331">
        <w:rPr>
          <w:color w:val="000000"/>
          <w:sz w:val="28"/>
          <w:szCs w:val="28"/>
        </w:rPr>
        <w:t> </w:t>
      </w:r>
      <w:r w:rsidRPr="00C56E60">
        <w:rPr>
          <w:color w:val="000000"/>
          <w:sz w:val="28"/>
          <w:szCs w:val="28"/>
        </w:rPr>
        <w:t>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C56E60" w:rsidRPr="00C56E60" w:rsidRDefault="00C56E60" w:rsidP="001F23C1">
      <w:pPr>
        <w:pStyle w:val="a9"/>
        <w:spacing w:before="0" w:beforeAutospacing="0" w:after="0" w:afterAutospacing="0"/>
        <w:ind w:firstLine="709"/>
        <w:jc w:val="both"/>
        <w:rPr>
          <w:color w:val="000000"/>
          <w:sz w:val="28"/>
          <w:szCs w:val="28"/>
        </w:rPr>
      </w:pPr>
      <w:r w:rsidRPr="00C56E60">
        <w:rPr>
          <w:color w:val="000000"/>
          <w:sz w:val="28"/>
          <w:szCs w:val="28"/>
        </w:rPr>
        <w:t>3.</w:t>
      </w:r>
      <w:r w:rsidR="006C4331">
        <w:rPr>
          <w:color w:val="000000"/>
          <w:sz w:val="28"/>
          <w:szCs w:val="28"/>
        </w:rPr>
        <w:t> </w:t>
      </w:r>
      <w:r w:rsidRPr="00C56E60">
        <w:rPr>
          <w:color w:val="000000"/>
          <w:sz w:val="28"/>
          <w:szCs w:val="28"/>
        </w:rPr>
        <w:t>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C56E60" w:rsidRPr="00C56E60" w:rsidRDefault="00C56E60" w:rsidP="001F23C1">
      <w:pPr>
        <w:pStyle w:val="a9"/>
        <w:spacing w:before="0" w:beforeAutospacing="0" w:after="0" w:afterAutospacing="0"/>
        <w:ind w:firstLine="709"/>
        <w:jc w:val="both"/>
        <w:rPr>
          <w:color w:val="000000"/>
          <w:sz w:val="28"/>
          <w:szCs w:val="28"/>
        </w:rPr>
      </w:pPr>
      <w:r w:rsidRPr="00C56E60">
        <w:rPr>
          <w:color w:val="000000"/>
          <w:sz w:val="28"/>
          <w:szCs w:val="28"/>
        </w:rPr>
        <w:t>4.</w:t>
      </w:r>
      <w:r w:rsidR="006C4331">
        <w:rPr>
          <w:color w:val="000000"/>
          <w:sz w:val="28"/>
          <w:szCs w:val="28"/>
        </w:rPr>
        <w:t> </w:t>
      </w:r>
      <w:r w:rsidRPr="00C56E60">
        <w:rPr>
          <w:color w:val="000000"/>
          <w:sz w:val="28"/>
          <w:szCs w:val="28"/>
        </w:rPr>
        <w:t>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C56E60" w:rsidRPr="00C56E60" w:rsidRDefault="00C56E60" w:rsidP="001F23C1">
      <w:pPr>
        <w:pStyle w:val="a9"/>
        <w:spacing w:before="0" w:beforeAutospacing="0" w:after="0" w:afterAutospacing="0"/>
        <w:ind w:firstLine="709"/>
        <w:jc w:val="both"/>
        <w:rPr>
          <w:color w:val="000000"/>
          <w:sz w:val="28"/>
          <w:szCs w:val="28"/>
        </w:rPr>
      </w:pPr>
      <w:r w:rsidRPr="00C56E60">
        <w:rPr>
          <w:color w:val="000000"/>
          <w:sz w:val="28"/>
          <w:szCs w:val="28"/>
        </w:rPr>
        <w:t>5.</w:t>
      </w:r>
      <w:r w:rsidR="006C4331">
        <w:rPr>
          <w:color w:val="000000"/>
          <w:sz w:val="28"/>
          <w:szCs w:val="28"/>
        </w:rPr>
        <w:t> </w:t>
      </w:r>
      <w:r w:rsidRPr="00C56E60">
        <w:rPr>
          <w:color w:val="000000"/>
          <w:sz w:val="28"/>
          <w:szCs w:val="28"/>
        </w:rPr>
        <w:t xml:space="preserve">Истечение одного года </w:t>
      </w:r>
      <w:proofErr w:type="gramStart"/>
      <w:r w:rsidRPr="00C56E60">
        <w:rPr>
          <w:color w:val="000000"/>
          <w:sz w:val="28"/>
          <w:szCs w:val="28"/>
        </w:rPr>
        <w:t>с момента возникновения в результате проведения публичных торгов на основании решения суда об изъятии земельного участка в связи</w:t>
      </w:r>
      <w:proofErr w:type="gramEnd"/>
      <w:r w:rsidRPr="00C56E60">
        <w:rPr>
          <w:color w:val="000000"/>
          <w:sz w:val="28"/>
          <w:szCs w:val="28"/>
        </w:rPr>
        <w:t xml:space="preserve">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C56E60" w:rsidRPr="00C56E60" w:rsidRDefault="00C56E60" w:rsidP="001F23C1">
      <w:pPr>
        <w:pStyle w:val="a9"/>
        <w:spacing w:before="0" w:beforeAutospacing="0" w:after="0" w:afterAutospacing="0"/>
        <w:ind w:firstLine="709"/>
        <w:jc w:val="both"/>
        <w:rPr>
          <w:color w:val="000000"/>
          <w:sz w:val="28"/>
          <w:szCs w:val="28"/>
        </w:rPr>
      </w:pPr>
      <w:r w:rsidRPr="00C56E60">
        <w:rPr>
          <w:color w:val="000000"/>
          <w:sz w:val="28"/>
          <w:szCs w:val="28"/>
        </w:rPr>
        <w:t>6. Неисполнение обязанности по приведению земельного участка в состояние, пригодное для использования по целевому назначению.</w:t>
      </w:r>
    </w:p>
    <w:p w:rsidR="00C56E60" w:rsidRPr="00C56E60" w:rsidRDefault="00C56E60" w:rsidP="001F23C1">
      <w:pPr>
        <w:pStyle w:val="a9"/>
        <w:spacing w:before="0" w:beforeAutospacing="0" w:after="0" w:afterAutospacing="0"/>
        <w:ind w:firstLine="709"/>
        <w:jc w:val="both"/>
        <w:rPr>
          <w:color w:val="000000"/>
          <w:sz w:val="28"/>
          <w:szCs w:val="28"/>
        </w:rPr>
      </w:pPr>
      <w:r w:rsidRPr="00C56E60">
        <w:rPr>
          <w:color w:val="000000"/>
          <w:sz w:val="28"/>
          <w:szCs w:val="28"/>
        </w:rPr>
        <w:t>7</w:t>
      </w:r>
      <w:r w:rsidR="001F23C1">
        <w:rPr>
          <w:color w:val="000000"/>
          <w:sz w:val="28"/>
          <w:szCs w:val="28"/>
        </w:rPr>
        <w:t>.</w:t>
      </w:r>
      <w:r w:rsidR="006C4331">
        <w:rPr>
          <w:color w:val="000000"/>
          <w:sz w:val="28"/>
          <w:szCs w:val="28"/>
        </w:rPr>
        <w:t> </w:t>
      </w:r>
      <w:r w:rsidRPr="00C56E60">
        <w:rPr>
          <w:color w:val="000000"/>
          <w:sz w:val="28"/>
          <w:szCs w:val="28"/>
        </w:rPr>
        <w:t>Признаки негативных процессов на земельном участке, влияющих на состояние земель сельскохозяйственного назначения и уровень плодородия</w:t>
      </w:r>
    </w:p>
    <w:p w:rsidR="00C56E60" w:rsidRPr="00C56E60" w:rsidRDefault="00C56E60" w:rsidP="001F23C1">
      <w:pPr>
        <w:pStyle w:val="a9"/>
        <w:spacing w:before="0" w:beforeAutospacing="0" w:after="0" w:afterAutospacing="0"/>
        <w:ind w:firstLine="709"/>
        <w:jc w:val="both"/>
        <w:rPr>
          <w:color w:val="000000"/>
          <w:sz w:val="28"/>
          <w:szCs w:val="28"/>
        </w:rPr>
      </w:pPr>
      <w:r w:rsidRPr="00C56E60">
        <w:rPr>
          <w:color w:val="000000"/>
          <w:sz w:val="28"/>
          <w:szCs w:val="28"/>
        </w:rPr>
        <w:t>почвы (загрязнение отходами производ</w:t>
      </w:r>
      <w:r w:rsidR="001F23C1">
        <w:rPr>
          <w:color w:val="000000"/>
          <w:sz w:val="28"/>
          <w:szCs w:val="28"/>
        </w:rPr>
        <w:t>ства и потребления)</w:t>
      </w:r>
      <w:r w:rsidRPr="00C56E60">
        <w:rPr>
          <w:color w:val="000000"/>
          <w:sz w:val="28"/>
          <w:szCs w:val="28"/>
        </w:rPr>
        <w:t>;</w:t>
      </w:r>
    </w:p>
    <w:p w:rsidR="00592E86" w:rsidRDefault="00C56E60" w:rsidP="001F23C1">
      <w:pPr>
        <w:pStyle w:val="a9"/>
        <w:spacing w:before="0" w:beforeAutospacing="0" w:after="0" w:afterAutospacing="0"/>
        <w:ind w:firstLine="709"/>
        <w:jc w:val="both"/>
        <w:rPr>
          <w:sz w:val="16"/>
          <w:szCs w:val="16"/>
        </w:rPr>
      </w:pPr>
      <w:r w:rsidRPr="00C56E60">
        <w:rPr>
          <w:color w:val="000000"/>
          <w:sz w:val="28"/>
          <w:szCs w:val="28"/>
        </w:rPr>
        <w:t>8</w:t>
      </w:r>
      <w:r w:rsidR="001F23C1">
        <w:rPr>
          <w:color w:val="000000"/>
          <w:sz w:val="28"/>
          <w:szCs w:val="28"/>
        </w:rPr>
        <w:t>.</w:t>
      </w:r>
      <w:r w:rsidR="006C4331">
        <w:rPr>
          <w:color w:val="000000"/>
          <w:sz w:val="28"/>
          <w:szCs w:val="28"/>
        </w:rPr>
        <w:t> </w:t>
      </w:r>
      <w:r w:rsidRPr="00C56E60">
        <w:rPr>
          <w:color w:val="000000"/>
          <w:sz w:val="28"/>
          <w:szCs w:val="28"/>
        </w:rPr>
        <w:t>Зарастание сорной растительностью и (или) древесно-кустарниковой растительностью, не относящейся к многолетним плодово-ягодным насаждениям, за исключением мелиоративных защитных лесных насаждений, земельного участка,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w:t>
      </w:r>
      <w:proofErr w:type="gramStart"/>
      <w:r w:rsidRPr="00C56E60">
        <w:rPr>
          <w:color w:val="000000"/>
          <w:sz w:val="28"/>
          <w:szCs w:val="28"/>
        </w:rPr>
        <w:t>.</w:t>
      </w:r>
      <w:r w:rsidR="005800B8">
        <w:rPr>
          <w:color w:val="000000"/>
          <w:sz w:val="28"/>
          <w:szCs w:val="28"/>
        </w:rPr>
        <w:t>»</w:t>
      </w:r>
      <w:proofErr w:type="gramEnd"/>
    </w:p>
    <w:sectPr w:rsidR="00592E86" w:rsidSect="000954DF">
      <w:pgSz w:w="11906" w:h="16838"/>
      <w:pgMar w:top="1134" w:right="567" w:bottom="1134" w:left="993"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5272C"/>
    <w:multiLevelType w:val="hybridMultilevel"/>
    <w:tmpl w:val="E0E424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drawingGridHorizontalSpacing w:val="140"/>
  <w:drawingGridVerticalSpacing w:val="381"/>
  <w:displayHorizontalDrawingGridEvery w:val="2"/>
  <w:characterSpacingControl w:val="doNotCompress"/>
  <w:compat>
    <w:compatSetting w:name="compatibilityMode" w:uri="http://schemas.microsoft.com/office/word" w:val="12"/>
  </w:compat>
  <w:rsids>
    <w:rsidRoot w:val="00C31C3C"/>
    <w:rsid w:val="0000155C"/>
    <w:rsid w:val="00004421"/>
    <w:rsid w:val="00004A67"/>
    <w:rsid w:val="000056BE"/>
    <w:rsid w:val="00006B0D"/>
    <w:rsid w:val="00007F0D"/>
    <w:rsid w:val="0001168D"/>
    <w:rsid w:val="00013DEF"/>
    <w:rsid w:val="00015EB4"/>
    <w:rsid w:val="00021A62"/>
    <w:rsid w:val="00021B6B"/>
    <w:rsid w:val="0002427D"/>
    <w:rsid w:val="000262FA"/>
    <w:rsid w:val="00027E81"/>
    <w:rsid w:val="00031513"/>
    <w:rsid w:val="00032CD3"/>
    <w:rsid w:val="000334C2"/>
    <w:rsid w:val="000343BB"/>
    <w:rsid w:val="000407F4"/>
    <w:rsid w:val="000412D1"/>
    <w:rsid w:val="00044B6A"/>
    <w:rsid w:val="00047195"/>
    <w:rsid w:val="00050D12"/>
    <w:rsid w:val="00052238"/>
    <w:rsid w:val="00053319"/>
    <w:rsid w:val="000562F6"/>
    <w:rsid w:val="00061987"/>
    <w:rsid w:val="00062619"/>
    <w:rsid w:val="00062D42"/>
    <w:rsid w:val="00062F13"/>
    <w:rsid w:val="0006506A"/>
    <w:rsid w:val="000735A2"/>
    <w:rsid w:val="00075984"/>
    <w:rsid w:val="00075A05"/>
    <w:rsid w:val="00077AD7"/>
    <w:rsid w:val="00080055"/>
    <w:rsid w:val="00081BE3"/>
    <w:rsid w:val="00083004"/>
    <w:rsid w:val="00083145"/>
    <w:rsid w:val="0008528A"/>
    <w:rsid w:val="000875F3"/>
    <w:rsid w:val="0009282E"/>
    <w:rsid w:val="00093FA5"/>
    <w:rsid w:val="000954DF"/>
    <w:rsid w:val="00096BC3"/>
    <w:rsid w:val="000A14F6"/>
    <w:rsid w:val="000A5C71"/>
    <w:rsid w:val="000A6F95"/>
    <w:rsid w:val="000A72CB"/>
    <w:rsid w:val="000A7F32"/>
    <w:rsid w:val="000B0394"/>
    <w:rsid w:val="000B09D4"/>
    <w:rsid w:val="000B11A7"/>
    <w:rsid w:val="000B45CE"/>
    <w:rsid w:val="000B69F9"/>
    <w:rsid w:val="000B6DB1"/>
    <w:rsid w:val="000C1243"/>
    <w:rsid w:val="000C1C74"/>
    <w:rsid w:val="000C22BC"/>
    <w:rsid w:val="000C2AC6"/>
    <w:rsid w:val="000C3208"/>
    <w:rsid w:val="000C433C"/>
    <w:rsid w:val="000C4545"/>
    <w:rsid w:val="000C6863"/>
    <w:rsid w:val="000D04F6"/>
    <w:rsid w:val="000D2D05"/>
    <w:rsid w:val="000D331D"/>
    <w:rsid w:val="000D39F8"/>
    <w:rsid w:val="000D3E12"/>
    <w:rsid w:val="000D49BB"/>
    <w:rsid w:val="000D59B4"/>
    <w:rsid w:val="000D7235"/>
    <w:rsid w:val="000D7388"/>
    <w:rsid w:val="000E0402"/>
    <w:rsid w:val="000E21E7"/>
    <w:rsid w:val="000E3298"/>
    <w:rsid w:val="000E6380"/>
    <w:rsid w:val="000F0348"/>
    <w:rsid w:val="000F08FD"/>
    <w:rsid w:val="000F60A1"/>
    <w:rsid w:val="000F70FC"/>
    <w:rsid w:val="00100816"/>
    <w:rsid w:val="00101AF0"/>
    <w:rsid w:val="0010316F"/>
    <w:rsid w:val="001044E8"/>
    <w:rsid w:val="0010601B"/>
    <w:rsid w:val="00106840"/>
    <w:rsid w:val="00107995"/>
    <w:rsid w:val="001126A6"/>
    <w:rsid w:val="00112B45"/>
    <w:rsid w:val="00114671"/>
    <w:rsid w:val="001146F0"/>
    <w:rsid w:val="00115827"/>
    <w:rsid w:val="001167BA"/>
    <w:rsid w:val="00121447"/>
    <w:rsid w:val="00122EA5"/>
    <w:rsid w:val="00123B83"/>
    <w:rsid w:val="00123E7D"/>
    <w:rsid w:val="001264DE"/>
    <w:rsid w:val="00126687"/>
    <w:rsid w:val="00126BA7"/>
    <w:rsid w:val="00131759"/>
    <w:rsid w:val="0013461A"/>
    <w:rsid w:val="001348FE"/>
    <w:rsid w:val="00135731"/>
    <w:rsid w:val="00136EC0"/>
    <w:rsid w:val="00140B10"/>
    <w:rsid w:val="00141EE9"/>
    <w:rsid w:val="00145461"/>
    <w:rsid w:val="00145BDB"/>
    <w:rsid w:val="001500EB"/>
    <w:rsid w:val="0015191E"/>
    <w:rsid w:val="001524F9"/>
    <w:rsid w:val="0015530C"/>
    <w:rsid w:val="001559A1"/>
    <w:rsid w:val="001611FD"/>
    <w:rsid w:val="001614F2"/>
    <w:rsid w:val="00161D18"/>
    <w:rsid w:val="00163763"/>
    <w:rsid w:val="00163D28"/>
    <w:rsid w:val="00167A04"/>
    <w:rsid w:val="00173971"/>
    <w:rsid w:val="00175B34"/>
    <w:rsid w:val="0017720D"/>
    <w:rsid w:val="0018005F"/>
    <w:rsid w:val="0018210D"/>
    <w:rsid w:val="0018307E"/>
    <w:rsid w:val="001860DE"/>
    <w:rsid w:val="00186981"/>
    <w:rsid w:val="001923ED"/>
    <w:rsid w:val="00195C54"/>
    <w:rsid w:val="00195C97"/>
    <w:rsid w:val="001A119A"/>
    <w:rsid w:val="001A1B4A"/>
    <w:rsid w:val="001A588D"/>
    <w:rsid w:val="001A73F4"/>
    <w:rsid w:val="001A7B2D"/>
    <w:rsid w:val="001B114E"/>
    <w:rsid w:val="001B2B45"/>
    <w:rsid w:val="001B2EB3"/>
    <w:rsid w:val="001B3B91"/>
    <w:rsid w:val="001B5F32"/>
    <w:rsid w:val="001B6B72"/>
    <w:rsid w:val="001C0839"/>
    <w:rsid w:val="001C2080"/>
    <w:rsid w:val="001C3157"/>
    <w:rsid w:val="001C4A21"/>
    <w:rsid w:val="001C4E02"/>
    <w:rsid w:val="001D1742"/>
    <w:rsid w:val="001D1891"/>
    <w:rsid w:val="001D1D0F"/>
    <w:rsid w:val="001D522B"/>
    <w:rsid w:val="001D7DD9"/>
    <w:rsid w:val="001E28F0"/>
    <w:rsid w:val="001E3E63"/>
    <w:rsid w:val="001E3EC9"/>
    <w:rsid w:val="001E3FB5"/>
    <w:rsid w:val="001F1328"/>
    <w:rsid w:val="001F23C1"/>
    <w:rsid w:val="001F3E39"/>
    <w:rsid w:val="001F42EE"/>
    <w:rsid w:val="001F58D1"/>
    <w:rsid w:val="001F6367"/>
    <w:rsid w:val="00201DBB"/>
    <w:rsid w:val="002027CE"/>
    <w:rsid w:val="0020412A"/>
    <w:rsid w:val="00204C04"/>
    <w:rsid w:val="002065E6"/>
    <w:rsid w:val="0021378C"/>
    <w:rsid w:val="00216F49"/>
    <w:rsid w:val="00220793"/>
    <w:rsid w:val="002269FE"/>
    <w:rsid w:val="00227290"/>
    <w:rsid w:val="002279EA"/>
    <w:rsid w:val="00230109"/>
    <w:rsid w:val="00231E5E"/>
    <w:rsid w:val="002330B6"/>
    <w:rsid w:val="00234981"/>
    <w:rsid w:val="00236573"/>
    <w:rsid w:val="00241060"/>
    <w:rsid w:val="00242675"/>
    <w:rsid w:val="00242A97"/>
    <w:rsid w:val="00244500"/>
    <w:rsid w:val="0024621C"/>
    <w:rsid w:val="002462C7"/>
    <w:rsid w:val="0024714C"/>
    <w:rsid w:val="00253903"/>
    <w:rsid w:val="00254A37"/>
    <w:rsid w:val="00256CFC"/>
    <w:rsid w:val="002616C5"/>
    <w:rsid w:val="002634A0"/>
    <w:rsid w:val="00265954"/>
    <w:rsid w:val="00266BC3"/>
    <w:rsid w:val="00267026"/>
    <w:rsid w:val="002704FC"/>
    <w:rsid w:val="00270EA6"/>
    <w:rsid w:val="00271B69"/>
    <w:rsid w:val="00274827"/>
    <w:rsid w:val="0027637B"/>
    <w:rsid w:val="00286B82"/>
    <w:rsid w:val="00287F50"/>
    <w:rsid w:val="002932E9"/>
    <w:rsid w:val="00293887"/>
    <w:rsid w:val="002A14AD"/>
    <w:rsid w:val="002A20D6"/>
    <w:rsid w:val="002A26D0"/>
    <w:rsid w:val="002A3315"/>
    <w:rsid w:val="002A5DC7"/>
    <w:rsid w:val="002A67B6"/>
    <w:rsid w:val="002A6C25"/>
    <w:rsid w:val="002A721B"/>
    <w:rsid w:val="002A7443"/>
    <w:rsid w:val="002B10F3"/>
    <w:rsid w:val="002B47B0"/>
    <w:rsid w:val="002B5146"/>
    <w:rsid w:val="002B538C"/>
    <w:rsid w:val="002B6776"/>
    <w:rsid w:val="002B775E"/>
    <w:rsid w:val="002B77B7"/>
    <w:rsid w:val="002B7FBF"/>
    <w:rsid w:val="002C1C57"/>
    <w:rsid w:val="002C2AFC"/>
    <w:rsid w:val="002C36D1"/>
    <w:rsid w:val="002C3A4B"/>
    <w:rsid w:val="002C5BEF"/>
    <w:rsid w:val="002C78AE"/>
    <w:rsid w:val="002C7B00"/>
    <w:rsid w:val="002D29DF"/>
    <w:rsid w:val="002D4C4C"/>
    <w:rsid w:val="002D51DD"/>
    <w:rsid w:val="002D63FD"/>
    <w:rsid w:val="002E0298"/>
    <w:rsid w:val="002E60FF"/>
    <w:rsid w:val="002E7D1C"/>
    <w:rsid w:val="002F0263"/>
    <w:rsid w:val="002F07A6"/>
    <w:rsid w:val="002F1189"/>
    <w:rsid w:val="002F4746"/>
    <w:rsid w:val="00300432"/>
    <w:rsid w:val="0030094B"/>
    <w:rsid w:val="00304341"/>
    <w:rsid w:val="00304EA4"/>
    <w:rsid w:val="003055A8"/>
    <w:rsid w:val="00306370"/>
    <w:rsid w:val="00307E43"/>
    <w:rsid w:val="003102FF"/>
    <w:rsid w:val="0031508A"/>
    <w:rsid w:val="003202F3"/>
    <w:rsid w:val="00320DCB"/>
    <w:rsid w:val="00323208"/>
    <w:rsid w:val="00325328"/>
    <w:rsid w:val="003309A8"/>
    <w:rsid w:val="00334A54"/>
    <w:rsid w:val="0034040C"/>
    <w:rsid w:val="00344FD0"/>
    <w:rsid w:val="00345A16"/>
    <w:rsid w:val="00345DEA"/>
    <w:rsid w:val="00346467"/>
    <w:rsid w:val="00347091"/>
    <w:rsid w:val="00347D83"/>
    <w:rsid w:val="00354AE2"/>
    <w:rsid w:val="00355FFB"/>
    <w:rsid w:val="00357330"/>
    <w:rsid w:val="00357AE9"/>
    <w:rsid w:val="00357D44"/>
    <w:rsid w:val="00360851"/>
    <w:rsid w:val="00360901"/>
    <w:rsid w:val="003612EA"/>
    <w:rsid w:val="00361472"/>
    <w:rsid w:val="003621F2"/>
    <w:rsid w:val="003631E9"/>
    <w:rsid w:val="00363755"/>
    <w:rsid w:val="003637C9"/>
    <w:rsid w:val="00363CBE"/>
    <w:rsid w:val="003726DE"/>
    <w:rsid w:val="003741A9"/>
    <w:rsid w:val="00374F9B"/>
    <w:rsid w:val="00375D9C"/>
    <w:rsid w:val="0037771E"/>
    <w:rsid w:val="00377E8E"/>
    <w:rsid w:val="0038150D"/>
    <w:rsid w:val="003817F6"/>
    <w:rsid w:val="00387506"/>
    <w:rsid w:val="003908EE"/>
    <w:rsid w:val="00390929"/>
    <w:rsid w:val="00392E60"/>
    <w:rsid w:val="003937DE"/>
    <w:rsid w:val="003955DC"/>
    <w:rsid w:val="003A073A"/>
    <w:rsid w:val="003A2C8C"/>
    <w:rsid w:val="003A3560"/>
    <w:rsid w:val="003A42BD"/>
    <w:rsid w:val="003B0128"/>
    <w:rsid w:val="003B126A"/>
    <w:rsid w:val="003B1278"/>
    <w:rsid w:val="003B1B8F"/>
    <w:rsid w:val="003B24DD"/>
    <w:rsid w:val="003B296A"/>
    <w:rsid w:val="003B2B62"/>
    <w:rsid w:val="003B2FDF"/>
    <w:rsid w:val="003B6E0D"/>
    <w:rsid w:val="003C08E2"/>
    <w:rsid w:val="003C30F4"/>
    <w:rsid w:val="003C36BF"/>
    <w:rsid w:val="003C57C3"/>
    <w:rsid w:val="003C5EDB"/>
    <w:rsid w:val="003D1579"/>
    <w:rsid w:val="003D25BF"/>
    <w:rsid w:val="003D3AF6"/>
    <w:rsid w:val="003D44B8"/>
    <w:rsid w:val="003D4EB5"/>
    <w:rsid w:val="003D6621"/>
    <w:rsid w:val="003D7ABB"/>
    <w:rsid w:val="003E3DBA"/>
    <w:rsid w:val="003E4C2E"/>
    <w:rsid w:val="003E7191"/>
    <w:rsid w:val="003E7D70"/>
    <w:rsid w:val="003F12D6"/>
    <w:rsid w:val="003F2B37"/>
    <w:rsid w:val="003F4D76"/>
    <w:rsid w:val="003F6E0C"/>
    <w:rsid w:val="0040092F"/>
    <w:rsid w:val="00402005"/>
    <w:rsid w:val="004028B4"/>
    <w:rsid w:val="00404018"/>
    <w:rsid w:val="004058A8"/>
    <w:rsid w:val="00405C4E"/>
    <w:rsid w:val="0040628F"/>
    <w:rsid w:val="00406ACF"/>
    <w:rsid w:val="0040771A"/>
    <w:rsid w:val="00412FF8"/>
    <w:rsid w:val="0041469D"/>
    <w:rsid w:val="00416415"/>
    <w:rsid w:val="004169C6"/>
    <w:rsid w:val="0041721D"/>
    <w:rsid w:val="00420398"/>
    <w:rsid w:val="004212E2"/>
    <w:rsid w:val="0042245F"/>
    <w:rsid w:val="0042246F"/>
    <w:rsid w:val="0042280F"/>
    <w:rsid w:val="004228C0"/>
    <w:rsid w:val="00423929"/>
    <w:rsid w:val="0042486C"/>
    <w:rsid w:val="00425DDF"/>
    <w:rsid w:val="004307DE"/>
    <w:rsid w:val="00430CC9"/>
    <w:rsid w:val="00431E1E"/>
    <w:rsid w:val="00434AD6"/>
    <w:rsid w:val="00435191"/>
    <w:rsid w:val="0043572D"/>
    <w:rsid w:val="00443273"/>
    <w:rsid w:val="004441BC"/>
    <w:rsid w:val="0044700D"/>
    <w:rsid w:val="004532CF"/>
    <w:rsid w:val="0045493D"/>
    <w:rsid w:val="00454C77"/>
    <w:rsid w:val="004603A4"/>
    <w:rsid w:val="00460BA9"/>
    <w:rsid w:val="00466890"/>
    <w:rsid w:val="00466E2B"/>
    <w:rsid w:val="004711A7"/>
    <w:rsid w:val="00471DD5"/>
    <w:rsid w:val="004728FF"/>
    <w:rsid w:val="0047326B"/>
    <w:rsid w:val="00475403"/>
    <w:rsid w:val="00482DB4"/>
    <w:rsid w:val="004831DA"/>
    <w:rsid w:val="00484A58"/>
    <w:rsid w:val="00484E20"/>
    <w:rsid w:val="00485D37"/>
    <w:rsid w:val="00486684"/>
    <w:rsid w:val="00486D28"/>
    <w:rsid w:val="00491B5B"/>
    <w:rsid w:val="00491D6B"/>
    <w:rsid w:val="00493536"/>
    <w:rsid w:val="00497A76"/>
    <w:rsid w:val="004A38BB"/>
    <w:rsid w:val="004A3D5C"/>
    <w:rsid w:val="004A55B8"/>
    <w:rsid w:val="004A68C7"/>
    <w:rsid w:val="004A6D8B"/>
    <w:rsid w:val="004B22C5"/>
    <w:rsid w:val="004B2B53"/>
    <w:rsid w:val="004B2D79"/>
    <w:rsid w:val="004B484B"/>
    <w:rsid w:val="004B5775"/>
    <w:rsid w:val="004B7335"/>
    <w:rsid w:val="004C1DA5"/>
    <w:rsid w:val="004C242C"/>
    <w:rsid w:val="004C3FDD"/>
    <w:rsid w:val="004C7DFD"/>
    <w:rsid w:val="004D01E5"/>
    <w:rsid w:val="004D0D85"/>
    <w:rsid w:val="004D199D"/>
    <w:rsid w:val="004D28E9"/>
    <w:rsid w:val="004D4981"/>
    <w:rsid w:val="004D4996"/>
    <w:rsid w:val="004D75D0"/>
    <w:rsid w:val="004E14A5"/>
    <w:rsid w:val="004E19CE"/>
    <w:rsid w:val="004E1D6F"/>
    <w:rsid w:val="004E1DB8"/>
    <w:rsid w:val="004E2351"/>
    <w:rsid w:val="004E38A5"/>
    <w:rsid w:val="004E3A4A"/>
    <w:rsid w:val="004E6FC5"/>
    <w:rsid w:val="004F1A44"/>
    <w:rsid w:val="004F31BB"/>
    <w:rsid w:val="004F357A"/>
    <w:rsid w:val="004F4998"/>
    <w:rsid w:val="004F5CEC"/>
    <w:rsid w:val="004F666F"/>
    <w:rsid w:val="004F7C91"/>
    <w:rsid w:val="0050243B"/>
    <w:rsid w:val="00502C15"/>
    <w:rsid w:val="005048B7"/>
    <w:rsid w:val="00510118"/>
    <w:rsid w:val="005117BA"/>
    <w:rsid w:val="00512813"/>
    <w:rsid w:val="005165BD"/>
    <w:rsid w:val="005216B9"/>
    <w:rsid w:val="005222A3"/>
    <w:rsid w:val="00524CB9"/>
    <w:rsid w:val="00526B42"/>
    <w:rsid w:val="00530359"/>
    <w:rsid w:val="00530E26"/>
    <w:rsid w:val="005345B1"/>
    <w:rsid w:val="00535AFD"/>
    <w:rsid w:val="00537200"/>
    <w:rsid w:val="0054049E"/>
    <w:rsid w:val="00541B85"/>
    <w:rsid w:val="00543894"/>
    <w:rsid w:val="00543C5B"/>
    <w:rsid w:val="00546986"/>
    <w:rsid w:val="00546AA2"/>
    <w:rsid w:val="005473E3"/>
    <w:rsid w:val="00550734"/>
    <w:rsid w:val="00553FEB"/>
    <w:rsid w:val="0055495C"/>
    <w:rsid w:val="00560408"/>
    <w:rsid w:val="00560EDA"/>
    <w:rsid w:val="00561F6A"/>
    <w:rsid w:val="00564FD5"/>
    <w:rsid w:val="00565918"/>
    <w:rsid w:val="00565F2C"/>
    <w:rsid w:val="0056702B"/>
    <w:rsid w:val="00567887"/>
    <w:rsid w:val="00572423"/>
    <w:rsid w:val="005745DF"/>
    <w:rsid w:val="00576C6A"/>
    <w:rsid w:val="0057723F"/>
    <w:rsid w:val="00577F8F"/>
    <w:rsid w:val="005800B8"/>
    <w:rsid w:val="00584874"/>
    <w:rsid w:val="0059083F"/>
    <w:rsid w:val="00590F88"/>
    <w:rsid w:val="00592E86"/>
    <w:rsid w:val="00593607"/>
    <w:rsid w:val="0059400C"/>
    <w:rsid w:val="00594589"/>
    <w:rsid w:val="00596020"/>
    <w:rsid w:val="00596A2D"/>
    <w:rsid w:val="005A00E6"/>
    <w:rsid w:val="005A2026"/>
    <w:rsid w:val="005A29E9"/>
    <w:rsid w:val="005A2F70"/>
    <w:rsid w:val="005A39BC"/>
    <w:rsid w:val="005A4E17"/>
    <w:rsid w:val="005A6A69"/>
    <w:rsid w:val="005A7770"/>
    <w:rsid w:val="005B447D"/>
    <w:rsid w:val="005B628E"/>
    <w:rsid w:val="005B6792"/>
    <w:rsid w:val="005B6EBE"/>
    <w:rsid w:val="005C017C"/>
    <w:rsid w:val="005C064E"/>
    <w:rsid w:val="005C0A46"/>
    <w:rsid w:val="005C1F7E"/>
    <w:rsid w:val="005C5D79"/>
    <w:rsid w:val="005D11BF"/>
    <w:rsid w:val="005D4BD5"/>
    <w:rsid w:val="005D5A0E"/>
    <w:rsid w:val="005E2AB2"/>
    <w:rsid w:val="005E3468"/>
    <w:rsid w:val="005E3B5D"/>
    <w:rsid w:val="005E3F7C"/>
    <w:rsid w:val="005E4A13"/>
    <w:rsid w:val="005E7952"/>
    <w:rsid w:val="005F067F"/>
    <w:rsid w:val="005F14BE"/>
    <w:rsid w:val="005F1BE7"/>
    <w:rsid w:val="005F231B"/>
    <w:rsid w:val="005F2F1B"/>
    <w:rsid w:val="005F5987"/>
    <w:rsid w:val="00601217"/>
    <w:rsid w:val="006022FB"/>
    <w:rsid w:val="00602617"/>
    <w:rsid w:val="00606B97"/>
    <w:rsid w:val="006071BE"/>
    <w:rsid w:val="0061159E"/>
    <w:rsid w:val="00614DF7"/>
    <w:rsid w:val="0061502F"/>
    <w:rsid w:val="00616173"/>
    <w:rsid w:val="00616B7B"/>
    <w:rsid w:val="00617DF0"/>
    <w:rsid w:val="00617FA7"/>
    <w:rsid w:val="00620412"/>
    <w:rsid w:val="00620B73"/>
    <w:rsid w:val="00621EC6"/>
    <w:rsid w:val="00623BEA"/>
    <w:rsid w:val="0062591D"/>
    <w:rsid w:val="00630F62"/>
    <w:rsid w:val="00634E18"/>
    <w:rsid w:val="006355C7"/>
    <w:rsid w:val="00640E38"/>
    <w:rsid w:val="006468A6"/>
    <w:rsid w:val="00651ABF"/>
    <w:rsid w:val="006540EA"/>
    <w:rsid w:val="006541D5"/>
    <w:rsid w:val="00655FBE"/>
    <w:rsid w:val="00656A87"/>
    <w:rsid w:val="00656B54"/>
    <w:rsid w:val="00656BDF"/>
    <w:rsid w:val="00656D95"/>
    <w:rsid w:val="00657313"/>
    <w:rsid w:val="00664582"/>
    <w:rsid w:val="00673740"/>
    <w:rsid w:val="0067423C"/>
    <w:rsid w:val="006742D8"/>
    <w:rsid w:val="00674B47"/>
    <w:rsid w:val="006771B6"/>
    <w:rsid w:val="00680698"/>
    <w:rsid w:val="00681E40"/>
    <w:rsid w:val="006904CC"/>
    <w:rsid w:val="00691ED7"/>
    <w:rsid w:val="00692574"/>
    <w:rsid w:val="00693592"/>
    <w:rsid w:val="00693845"/>
    <w:rsid w:val="006A09A7"/>
    <w:rsid w:val="006A555A"/>
    <w:rsid w:val="006A58BB"/>
    <w:rsid w:val="006A6344"/>
    <w:rsid w:val="006A6E68"/>
    <w:rsid w:val="006A7875"/>
    <w:rsid w:val="006B0F18"/>
    <w:rsid w:val="006B17BE"/>
    <w:rsid w:val="006B33DA"/>
    <w:rsid w:val="006B387E"/>
    <w:rsid w:val="006B3904"/>
    <w:rsid w:val="006B47E7"/>
    <w:rsid w:val="006B691C"/>
    <w:rsid w:val="006B7464"/>
    <w:rsid w:val="006B7A71"/>
    <w:rsid w:val="006C1D6B"/>
    <w:rsid w:val="006C1DC5"/>
    <w:rsid w:val="006C2198"/>
    <w:rsid w:val="006C3677"/>
    <w:rsid w:val="006C38BA"/>
    <w:rsid w:val="006C38CD"/>
    <w:rsid w:val="006C4331"/>
    <w:rsid w:val="006C4ADA"/>
    <w:rsid w:val="006C4D22"/>
    <w:rsid w:val="006C7C2C"/>
    <w:rsid w:val="006D05DA"/>
    <w:rsid w:val="006D4896"/>
    <w:rsid w:val="006D4D17"/>
    <w:rsid w:val="006D51D8"/>
    <w:rsid w:val="006D5468"/>
    <w:rsid w:val="006E01F4"/>
    <w:rsid w:val="006E2514"/>
    <w:rsid w:val="006E3239"/>
    <w:rsid w:val="006E7591"/>
    <w:rsid w:val="006F0F04"/>
    <w:rsid w:val="006F1E8C"/>
    <w:rsid w:val="006F3619"/>
    <w:rsid w:val="006F3DCA"/>
    <w:rsid w:val="006F4B7F"/>
    <w:rsid w:val="006F7961"/>
    <w:rsid w:val="0070112F"/>
    <w:rsid w:val="00705022"/>
    <w:rsid w:val="007055FF"/>
    <w:rsid w:val="0070723E"/>
    <w:rsid w:val="007079B7"/>
    <w:rsid w:val="00710AD7"/>
    <w:rsid w:val="00711F0F"/>
    <w:rsid w:val="0072135D"/>
    <w:rsid w:val="00721874"/>
    <w:rsid w:val="00722101"/>
    <w:rsid w:val="00723DF5"/>
    <w:rsid w:val="00724789"/>
    <w:rsid w:val="007250D9"/>
    <w:rsid w:val="00726F1C"/>
    <w:rsid w:val="0073100B"/>
    <w:rsid w:val="0073150D"/>
    <w:rsid w:val="007348D7"/>
    <w:rsid w:val="007356E5"/>
    <w:rsid w:val="0073793A"/>
    <w:rsid w:val="00737D00"/>
    <w:rsid w:val="0074138B"/>
    <w:rsid w:val="00742839"/>
    <w:rsid w:val="0074329C"/>
    <w:rsid w:val="00744020"/>
    <w:rsid w:val="00745805"/>
    <w:rsid w:val="007460FE"/>
    <w:rsid w:val="00746761"/>
    <w:rsid w:val="00752398"/>
    <w:rsid w:val="00752DF7"/>
    <w:rsid w:val="00755C90"/>
    <w:rsid w:val="00755CBF"/>
    <w:rsid w:val="007565C8"/>
    <w:rsid w:val="00756B67"/>
    <w:rsid w:val="007572F8"/>
    <w:rsid w:val="00761A92"/>
    <w:rsid w:val="007647E9"/>
    <w:rsid w:val="007651BC"/>
    <w:rsid w:val="00766B6C"/>
    <w:rsid w:val="007672D3"/>
    <w:rsid w:val="00773F3E"/>
    <w:rsid w:val="00775113"/>
    <w:rsid w:val="00776001"/>
    <w:rsid w:val="00776272"/>
    <w:rsid w:val="0077695B"/>
    <w:rsid w:val="00776F7E"/>
    <w:rsid w:val="00781F81"/>
    <w:rsid w:val="00783565"/>
    <w:rsid w:val="00783EA1"/>
    <w:rsid w:val="00791A71"/>
    <w:rsid w:val="00791BF7"/>
    <w:rsid w:val="00791F04"/>
    <w:rsid w:val="0079411A"/>
    <w:rsid w:val="00794171"/>
    <w:rsid w:val="00795C36"/>
    <w:rsid w:val="00795FEB"/>
    <w:rsid w:val="007A140C"/>
    <w:rsid w:val="007A41F7"/>
    <w:rsid w:val="007A43FC"/>
    <w:rsid w:val="007A4B0D"/>
    <w:rsid w:val="007A768B"/>
    <w:rsid w:val="007B26B4"/>
    <w:rsid w:val="007B758B"/>
    <w:rsid w:val="007C2876"/>
    <w:rsid w:val="007C3725"/>
    <w:rsid w:val="007C45A3"/>
    <w:rsid w:val="007D2B7C"/>
    <w:rsid w:val="007D497E"/>
    <w:rsid w:val="007D4FB1"/>
    <w:rsid w:val="007D6BDC"/>
    <w:rsid w:val="007E1F4D"/>
    <w:rsid w:val="007E40A0"/>
    <w:rsid w:val="007F08C6"/>
    <w:rsid w:val="007F1581"/>
    <w:rsid w:val="007F1BF6"/>
    <w:rsid w:val="007F267F"/>
    <w:rsid w:val="007F28E1"/>
    <w:rsid w:val="007F2DAC"/>
    <w:rsid w:val="007F544F"/>
    <w:rsid w:val="008036C8"/>
    <w:rsid w:val="00805620"/>
    <w:rsid w:val="008056F5"/>
    <w:rsid w:val="0080710C"/>
    <w:rsid w:val="00807A87"/>
    <w:rsid w:val="0081462D"/>
    <w:rsid w:val="00816BC4"/>
    <w:rsid w:val="00817235"/>
    <w:rsid w:val="008174B4"/>
    <w:rsid w:val="0081756C"/>
    <w:rsid w:val="0082447E"/>
    <w:rsid w:val="0082711B"/>
    <w:rsid w:val="00831DCC"/>
    <w:rsid w:val="00833A3B"/>
    <w:rsid w:val="008341B7"/>
    <w:rsid w:val="00836B60"/>
    <w:rsid w:val="00836F14"/>
    <w:rsid w:val="0083761D"/>
    <w:rsid w:val="00837D4C"/>
    <w:rsid w:val="00841146"/>
    <w:rsid w:val="00841222"/>
    <w:rsid w:val="0084222C"/>
    <w:rsid w:val="008435DF"/>
    <w:rsid w:val="00843C81"/>
    <w:rsid w:val="00843F4B"/>
    <w:rsid w:val="00847480"/>
    <w:rsid w:val="008477B3"/>
    <w:rsid w:val="008542C7"/>
    <w:rsid w:val="00855EB8"/>
    <w:rsid w:val="00856350"/>
    <w:rsid w:val="00857382"/>
    <w:rsid w:val="00857F58"/>
    <w:rsid w:val="00863975"/>
    <w:rsid w:val="008674CD"/>
    <w:rsid w:val="00867AB1"/>
    <w:rsid w:val="00867D78"/>
    <w:rsid w:val="008743C0"/>
    <w:rsid w:val="00874BBF"/>
    <w:rsid w:val="008750ED"/>
    <w:rsid w:val="008774B2"/>
    <w:rsid w:val="00877CDF"/>
    <w:rsid w:val="008818F6"/>
    <w:rsid w:val="00883B1C"/>
    <w:rsid w:val="00885C5A"/>
    <w:rsid w:val="008907F6"/>
    <w:rsid w:val="008977BF"/>
    <w:rsid w:val="008A22F5"/>
    <w:rsid w:val="008A262F"/>
    <w:rsid w:val="008A29E6"/>
    <w:rsid w:val="008A3889"/>
    <w:rsid w:val="008A71AD"/>
    <w:rsid w:val="008B0A9B"/>
    <w:rsid w:val="008B0ACE"/>
    <w:rsid w:val="008B0C74"/>
    <w:rsid w:val="008B2CEB"/>
    <w:rsid w:val="008B38AA"/>
    <w:rsid w:val="008B4D14"/>
    <w:rsid w:val="008B59C9"/>
    <w:rsid w:val="008B6CA4"/>
    <w:rsid w:val="008C16EE"/>
    <w:rsid w:val="008C37D6"/>
    <w:rsid w:val="008C5069"/>
    <w:rsid w:val="008C5588"/>
    <w:rsid w:val="008D1252"/>
    <w:rsid w:val="008D27D5"/>
    <w:rsid w:val="008D7805"/>
    <w:rsid w:val="008E0730"/>
    <w:rsid w:val="008E0B2F"/>
    <w:rsid w:val="008E548E"/>
    <w:rsid w:val="008E7A94"/>
    <w:rsid w:val="008F4109"/>
    <w:rsid w:val="008F4EB6"/>
    <w:rsid w:val="008F5807"/>
    <w:rsid w:val="008F5C57"/>
    <w:rsid w:val="00900A1A"/>
    <w:rsid w:val="0090284B"/>
    <w:rsid w:val="00912CB3"/>
    <w:rsid w:val="009130D9"/>
    <w:rsid w:val="00916538"/>
    <w:rsid w:val="00921028"/>
    <w:rsid w:val="009230B3"/>
    <w:rsid w:val="00923E47"/>
    <w:rsid w:val="009243F0"/>
    <w:rsid w:val="00924896"/>
    <w:rsid w:val="009252DD"/>
    <w:rsid w:val="009307D1"/>
    <w:rsid w:val="00931581"/>
    <w:rsid w:val="009318DA"/>
    <w:rsid w:val="009506CE"/>
    <w:rsid w:val="009533D0"/>
    <w:rsid w:val="009542B6"/>
    <w:rsid w:val="00957786"/>
    <w:rsid w:val="00957D05"/>
    <w:rsid w:val="009607FE"/>
    <w:rsid w:val="009612E8"/>
    <w:rsid w:val="009638C9"/>
    <w:rsid w:val="009648A7"/>
    <w:rsid w:val="00965318"/>
    <w:rsid w:val="0096793A"/>
    <w:rsid w:val="009723A8"/>
    <w:rsid w:val="009726D4"/>
    <w:rsid w:val="00973EA2"/>
    <w:rsid w:val="00973F62"/>
    <w:rsid w:val="009763F7"/>
    <w:rsid w:val="0098120D"/>
    <w:rsid w:val="0098555C"/>
    <w:rsid w:val="00985E7B"/>
    <w:rsid w:val="00990168"/>
    <w:rsid w:val="0099063E"/>
    <w:rsid w:val="00990F5C"/>
    <w:rsid w:val="009923FD"/>
    <w:rsid w:val="0099427A"/>
    <w:rsid w:val="00997B17"/>
    <w:rsid w:val="00997F82"/>
    <w:rsid w:val="009A07B9"/>
    <w:rsid w:val="009A25C0"/>
    <w:rsid w:val="009A384E"/>
    <w:rsid w:val="009A65B4"/>
    <w:rsid w:val="009A6948"/>
    <w:rsid w:val="009B3894"/>
    <w:rsid w:val="009B39F6"/>
    <w:rsid w:val="009B3E1E"/>
    <w:rsid w:val="009B4BB8"/>
    <w:rsid w:val="009B7ABD"/>
    <w:rsid w:val="009C0B90"/>
    <w:rsid w:val="009C18E6"/>
    <w:rsid w:val="009C2C93"/>
    <w:rsid w:val="009C5FF4"/>
    <w:rsid w:val="009C723A"/>
    <w:rsid w:val="009D25A3"/>
    <w:rsid w:val="009D441D"/>
    <w:rsid w:val="009D47BA"/>
    <w:rsid w:val="009E143E"/>
    <w:rsid w:val="009E1CFD"/>
    <w:rsid w:val="009E3F69"/>
    <w:rsid w:val="009E6355"/>
    <w:rsid w:val="009F16C5"/>
    <w:rsid w:val="009F2D0D"/>
    <w:rsid w:val="009F45EA"/>
    <w:rsid w:val="009F77B8"/>
    <w:rsid w:val="00A0363E"/>
    <w:rsid w:val="00A054CC"/>
    <w:rsid w:val="00A06400"/>
    <w:rsid w:val="00A10E34"/>
    <w:rsid w:val="00A13D57"/>
    <w:rsid w:val="00A16021"/>
    <w:rsid w:val="00A233E8"/>
    <w:rsid w:val="00A24C8F"/>
    <w:rsid w:val="00A26C55"/>
    <w:rsid w:val="00A26F7C"/>
    <w:rsid w:val="00A3283D"/>
    <w:rsid w:val="00A34660"/>
    <w:rsid w:val="00A3629F"/>
    <w:rsid w:val="00A40164"/>
    <w:rsid w:val="00A44A2B"/>
    <w:rsid w:val="00A451AD"/>
    <w:rsid w:val="00A46FCD"/>
    <w:rsid w:val="00A4764B"/>
    <w:rsid w:val="00A50FDE"/>
    <w:rsid w:val="00A531FB"/>
    <w:rsid w:val="00A53424"/>
    <w:rsid w:val="00A55C06"/>
    <w:rsid w:val="00A5662A"/>
    <w:rsid w:val="00A5780B"/>
    <w:rsid w:val="00A63989"/>
    <w:rsid w:val="00A63CB4"/>
    <w:rsid w:val="00A67239"/>
    <w:rsid w:val="00A676F6"/>
    <w:rsid w:val="00A67B77"/>
    <w:rsid w:val="00A7475E"/>
    <w:rsid w:val="00A76A47"/>
    <w:rsid w:val="00A77273"/>
    <w:rsid w:val="00A801D0"/>
    <w:rsid w:val="00A822AF"/>
    <w:rsid w:val="00A8484A"/>
    <w:rsid w:val="00A86EB2"/>
    <w:rsid w:val="00A90033"/>
    <w:rsid w:val="00A91084"/>
    <w:rsid w:val="00A918ED"/>
    <w:rsid w:val="00A93412"/>
    <w:rsid w:val="00A94E84"/>
    <w:rsid w:val="00A9516B"/>
    <w:rsid w:val="00A9592D"/>
    <w:rsid w:val="00A96DF5"/>
    <w:rsid w:val="00A97667"/>
    <w:rsid w:val="00A97FC8"/>
    <w:rsid w:val="00AA6F4B"/>
    <w:rsid w:val="00AA71C8"/>
    <w:rsid w:val="00AB3DBC"/>
    <w:rsid w:val="00AB4182"/>
    <w:rsid w:val="00AB45C9"/>
    <w:rsid w:val="00AB4966"/>
    <w:rsid w:val="00AC1D86"/>
    <w:rsid w:val="00AC1F06"/>
    <w:rsid w:val="00AC331B"/>
    <w:rsid w:val="00AD25B6"/>
    <w:rsid w:val="00AD56C8"/>
    <w:rsid w:val="00AD780B"/>
    <w:rsid w:val="00AE0450"/>
    <w:rsid w:val="00AE1742"/>
    <w:rsid w:val="00AE26A9"/>
    <w:rsid w:val="00AE6073"/>
    <w:rsid w:val="00AE6467"/>
    <w:rsid w:val="00AF0F38"/>
    <w:rsid w:val="00AF2EC2"/>
    <w:rsid w:val="00AF5714"/>
    <w:rsid w:val="00AF60E7"/>
    <w:rsid w:val="00AF72BE"/>
    <w:rsid w:val="00AF7FDB"/>
    <w:rsid w:val="00B01DED"/>
    <w:rsid w:val="00B02618"/>
    <w:rsid w:val="00B07305"/>
    <w:rsid w:val="00B116E0"/>
    <w:rsid w:val="00B133CA"/>
    <w:rsid w:val="00B14F0F"/>
    <w:rsid w:val="00B1525F"/>
    <w:rsid w:val="00B210EE"/>
    <w:rsid w:val="00B24A70"/>
    <w:rsid w:val="00B25503"/>
    <w:rsid w:val="00B25FA3"/>
    <w:rsid w:val="00B2737F"/>
    <w:rsid w:val="00B30E07"/>
    <w:rsid w:val="00B31303"/>
    <w:rsid w:val="00B313C0"/>
    <w:rsid w:val="00B3293C"/>
    <w:rsid w:val="00B3506D"/>
    <w:rsid w:val="00B3559E"/>
    <w:rsid w:val="00B35781"/>
    <w:rsid w:val="00B36D7E"/>
    <w:rsid w:val="00B42D4D"/>
    <w:rsid w:val="00B43D8C"/>
    <w:rsid w:val="00B44864"/>
    <w:rsid w:val="00B45853"/>
    <w:rsid w:val="00B47805"/>
    <w:rsid w:val="00B501E5"/>
    <w:rsid w:val="00B5228B"/>
    <w:rsid w:val="00B53ACB"/>
    <w:rsid w:val="00B56524"/>
    <w:rsid w:val="00B57C30"/>
    <w:rsid w:val="00B6183F"/>
    <w:rsid w:val="00B61A14"/>
    <w:rsid w:val="00B632B8"/>
    <w:rsid w:val="00B63612"/>
    <w:rsid w:val="00B65592"/>
    <w:rsid w:val="00B662DA"/>
    <w:rsid w:val="00B67F5A"/>
    <w:rsid w:val="00B733B4"/>
    <w:rsid w:val="00B740F5"/>
    <w:rsid w:val="00B76867"/>
    <w:rsid w:val="00B7706D"/>
    <w:rsid w:val="00B83663"/>
    <w:rsid w:val="00B87097"/>
    <w:rsid w:val="00B871C2"/>
    <w:rsid w:val="00B90152"/>
    <w:rsid w:val="00B90DE3"/>
    <w:rsid w:val="00B91797"/>
    <w:rsid w:val="00B9313D"/>
    <w:rsid w:val="00B93A1E"/>
    <w:rsid w:val="00B96200"/>
    <w:rsid w:val="00B967EB"/>
    <w:rsid w:val="00B97122"/>
    <w:rsid w:val="00B97BD1"/>
    <w:rsid w:val="00BA1C8B"/>
    <w:rsid w:val="00BA5165"/>
    <w:rsid w:val="00BA5B23"/>
    <w:rsid w:val="00BA5D3A"/>
    <w:rsid w:val="00BA691C"/>
    <w:rsid w:val="00BA6D3F"/>
    <w:rsid w:val="00BA74C6"/>
    <w:rsid w:val="00BA7CCD"/>
    <w:rsid w:val="00BB1351"/>
    <w:rsid w:val="00BB4260"/>
    <w:rsid w:val="00BC03EA"/>
    <w:rsid w:val="00BC0C58"/>
    <w:rsid w:val="00BC296A"/>
    <w:rsid w:val="00BC2EE3"/>
    <w:rsid w:val="00BC435D"/>
    <w:rsid w:val="00BC4ECC"/>
    <w:rsid w:val="00BC5570"/>
    <w:rsid w:val="00BC644B"/>
    <w:rsid w:val="00BC7932"/>
    <w:rsid w:val="00BD0D0C"/>
    <w:rsid w:val="00BD2E19"/>
    <w:rsid w:val="00BD3BFC"/>
    <w:rsid w:val="00BD737E"/>
    <w:rsid w:val="00BE26F2"/>
    <w:rsid w:val="00BE3184"/>
    <w:rsid w:val="00BE4494"/>
    <w:rsid w:val="00BE4E52"/>
    <w:rsid w:val="00BE7E78"/>
    <w:rsid w:val="00BF0732"/>
    <w:rsid w:val="00BF4BBF"/>
    <w:rsid w:val="00BF6A23"/>
    <w:rsid w:val="00C0158D"/>
    <w:rsid w:val="00C03765"/>
    <w:rsid w:val="00C06D30"/>
    <w:rsid w:val="00C07FCF"/>
    <w:rsid w:val="00C11242"/>
    <w:rsid w:val="00C12700"/>
    <w:rsid w:val="00C15839"/>
    <w:rsid w:val="00C16B3E"/>
    <w:rsid w:val="00C20DE0"/>
    <w:rsid w:val="00C214F6"/>
    <w:rsid w:val="00C24A38"/>
    <w:rsid w:val="00C250E8"/>
    <w:rsid w:val="00C260E7"/>
    <w:rsid w:val="00C26BAC"/>
    <w:rsid w:val="00C31C3C"/>
    <w:rsid w:val="00C32DFE"/>
    <w:rsid w:val="00C34A4E"/>
    <w:rsid w:val="00C37EAD"/>
    <w:rsid w:val="00C422BF"/>
    <w:rsid w:val="00C43440"/>
    <w:rsid w:val="00C4549D"/>
    <w:rsid w:val="00C46B4E"/>
    <w:rsid w:val="00C47149"/>
    <w:rsid w:val="00C5232C"/>
    <w:rsid w:val="00C526D7"/>
    <w:rsid w:val="00C53074"/>
    <w:rsid w:val="00C53185"/>
    <w:rsid w:val="00C53471"/>
    <w:rsid w:val="00C551D9"/>
    <w:rsid w:val="00C5575E"/>
    <w:rsid w:val="00C55775"/>
    <w:rsid w:val="00C56E60"/>
    <w:rsid w:val="00C57D16"/>
    <w:rsid w:val="00C61BB2"/>
    <w:rsid w:val="00C74985"/>
    <w:rsid w:val="00C74A61"/>
    <w:rsid w:val="00C80702"/>
    <w:rsid w:val="00C80CBB"/>
    <w:rsid w:val="00C80CF0"/>
    <w:rsid w:val="00C813F7"/>
    <w:rsid w:val="00C82C13"/>
    <w:rsid w:val="00C918A4"/>
    <w:rsid w:val="00C951D4"/>
    <w:rsid w:val="00CA5969"/>
    <w:rsid w:val="00CA63C3"/>
    <w:rsid w:val="00CB0C50"/>
    <w:rsid w:val="00CB241F"/>
    <w:rsid w:val="00CB2E71"/>
    <w:rsid w:val="00CB324E"/>
    <w:rsid w:val="00CB3C14"/>
    <w:rsid w:val="00CB4632"/>
    <w:rsid w:val="00CB6E60"/>
    <w:rsid w:val="00CC5A08"/>
    <w:rsid w:val="00CD22DC"/>
    <w:rsid w:val="00CD239E"/>
    <w:rsid w:val="00CD4B52"/>
    <w:rsid w:val="00CE041E"/>
    <w:rsid w:val="00CE1DDE"/>
    <w:rsid w:val="00CE2A69"/>
    <w:rsid w:val="00CE5B0C"/>
    <w:rsid w:val="00CE7308"/>
    <w:rsid w:val="00CF0276"/>
    <w:rsid w:val="00CF1481"/>
    <w:rsid w:val="00CF3212"/>
    <w:rsid w:val="00CF38CF"/>
    <w:rsid w:val="00CF471E"/>
    <w:rsid w:val="00CF4B03"/>
    <w:rsid w:val="00CF5C03"/>
    <w:rsid w:val="00CF5F99"/>
    <w:rsid w:val="00CF6658"/>
    <w:rsid w:val="00CF6E62"/>
    <w:rsid w:val="00D017CA"/>
    <w:rsid w:val="00D02645"/>
    <w:rsid w:val="00D03867"/>
    <w:rsid w:val="00D063C7"/>
    <w:rsid w:val="00D06E53"/>
    <w:rsid w:val="00D122AF"/>
    <w:rsid w:val="00D16D7B"/>
    <w:rsid w:val="00D22CA0"/>
    <w:rsid w:val="00D22F98"/>
    <w:rsid w:val="00D25B3C"/>
    <w:rsid w:val="00D25F01"/>
    <w:rsid w:val="00D26C91"/>
    <w:rsid w:val="00D273CC"/>
    <w:rsid w:val="00D32FE4"/>
    <w:rsid w:val="00D33980"/>
    <w:rsid w:val="00D40463"/>
    <w:rsid w:val="00D40C32"/>
    <w:rsid w:val="00D45762"/>
    <w:rsid w:val="00D54ECF"/>
    <w:rsid w:val="00D61241"/>
    <w:rsid w:val="00D62BF9"/>
    <w:rsid w:val="00D62BFF"/>
    <w:rsid w:val="00D62D54"/>
    <w:rsid w:val="00D638E0"/>
    <w:rsid w:val="00D6393A"/>
    <w:rsid w:val="00D64CA5"/>
    <w:rsid w:val="00D656AF"/>
    <w:rsid w:val="00D668A5"/>
    <w:rsid w:val="00D676BE"/>
    <w:rsid w:val="00D706AD"/>
    <w:rsid w:val="00D71E22"/>
    <w:rsid w:val="00D74989"/>
    <w:rsid w:val="00D75704"/>
    <w:rsid w:val="00D807CA"/>
    <w:rsid w:val="00D816FF"/>
    <w:rsid w:val="00D90D9D"/>
    <w:rsid w:val="00D92367"/>
    <w:rsid w:val="00D92EEC"/>
    <w:rsid w:val="00D94393"/>
    <w:rsid w:val="00D94513"/>
    <w:rsid w:val="00D94EFA"/>
    <w:rsid w:val="00DA065E"/>
    <w:rsid w:val="00DA38DC"/>
    <w:rsid w:val="00DA514C"/>
    <w:rsid w:val="00DA5463"/>
    <w:rsid w:val="00DA6E0E"/>
    <w:rsid w:val="00DA7B48"/>
    <w:rsid w:val="00DB0D30"/>
    <w:rsid w:val="00DB2957"/>
    <w:rsid w:val="00DB3560"/>
    <w:rsid w:val="00DB3BF6"/>
    <w:rsid w:val="00DB4AC1"/>
    <w:rsid w:val="00DB78BA"/>
    <w:rsid w:val="00DC1B88"/>
    <w:rsid w:val="00DC2A46"/>
    <w:rsid w:val="00DC3222"/>
    <w:rsid w:val="00DC6588"/>
    <w:rsid w:val="00DC79B7"/>
    <w:rsid w:val="00DD2A76"/>
    <w:rsid w:val="00DD2C53"/>
    <w:rsid w:val="00DD37EA"/>
    <w:rsid w:val="00DD5FF4"/>
    <w:rsid w:val="00DD6B37"/>
    <w:rsid w:val="00DD785C"/>
    <w:rsid w:val="00DE2100"/>
    <w:rsid w:val="00DE2580"/>
    <w:rsid w:val="00DE39B0"/>
    <w:rsid w:val="00DE432E"/>
    <w:rsid w:val="00DE4333"/>
    <w:rsid w:val="00DE628C"/>
    <w:rsid w:val="00DE75F8"/>
    <w:rsid w:val="00DF27D0"/>
    <w:rsid w:val="00DF3841"/>
    <w:rsid w:val="00E017F4"/>
    <w:rsid w:val="00E03081"/>
    <w:rsid w:val="00E0724A"/>
    <w:rsid w:val="00E10AAE"/>
    <w:rsid w:val="00E115EE"/>
    <w:rsid w:val="00E11612"/>
    <w:rsid w:val="00E12B51"/>
    <w:rsid w:val="00E13048"/>
    <w:rsid w:val="00E13978"/>
    <w:rsid w:val="00E14417"/>
    <w:rsid w:val="00E155E2"/>
    <w:rsid w:val="00E15CBB"/>
    <w:rsid w:val="00E20B89"/>
    <w:rsid w:val="00E274BA"/>
    <w:rsid w:val="00E278B4"/>
    <w:rsid w:val="00E27C96"/>
    <w:rsid w:val="00E35C04"/>
    <w:rsid w:val="00E36C5B"/>
    <w:rsid w:val="00E372ED"/>
    <w:rsid w:val="00E43E42"/>
    <w:rsid w:val="00E44DD3"/>
    <w:rsid w:val="00E44FBF"/>
    <w:rsid w:val="00E45EA5"/>
    <w:rsid w:val="00E46020"/>
    <w:rsid w:val="00E467BB"/>
    <w:rsid w:val="00E477BE"/>
    <w:rsid w:val="00E52EC0"/>
    <w:rsid w:val="00E530B3"/>
    <w:rsid w:val="00E534A4"/>
    <w:rsid w:val="00E53E04"/>
    <w:rsid w:val="00E542F1"/>
    <w:rsid w:val="00E56F71"/>
    <w:rsid w:val="00E608C4"/>
    <w:rsid w:val="00E60D52"/>
    <w:rsid w:val="00E610B2"/>
    <w:rsid w:val="00E6298F"/>
    <w:rsid w:val="00E64C96"/>
    <w:rsid w:val="00E65067"/>
    <w:rsid w:val="00E70917"/>
    <w:rsid w:val="00E70A3C"/>
    <w:rsid w:val="00E70F76"/>
    <w:rsid w:val="00E75A14"/>
    <w:rsid w:val="00E766BD"/>
    <w:rsid w:val="00E77C81"/>
    <w:rsid w:val="00E808ED"/>
    <w:rsid w:val="00E81EF6"/>
    <w:rsid w:val="00E86D22"/>
    <w:rsid w:val="00E91191"/>
    <w:rsid w:val="00E97561"/>
    <w:rsid w:val="00EA1784"/>
    <w:rsid w:val="00EA1EF2"/>
    <w:rsid w:val="00EA3C14"/>
    <w:rsid w:val="00EA70AC"/>
    <w:rsid w:val="00EA73AE"/>
    <w:rsid w:val="00EA7BA6"/>
    <w:rsid w:val="00EB0DF8"/>
    <w:rsid w:val="00EB5635"/>
    <w:rsid w:val="00EC3F89"/>
    <w:rsid w:val="00EC4F8C"/>
    <w:rsid w:val="00EC5A3F"/>
    <w:rsid w:val="00EC5CC1"/>
    <w:rsid w:val="00EC70C2"/>
    <w:rsid w:val="00EC7C02"/>
    <w:rsid w:val="00ED1A00"/>
    <w:rsid w:val="00ED1A7D"/>
    <w:rsid w:val="00ED5756"/>
    <w:rsid w:val="00ED6AF5"/>
    <w:rsid w:val="00ED730E"/>
    <w:rsid w:val="00EE2C47"/>
    <w:rsid w:val="00EE3CA8"/>
    <w:rsid w:val="00EE54EB"/>
    <w:rsid w:val="00EE7A7A"/>
    <w:rsid w:val="00EF0376"/>
    <w:rsid w:val="00EF05CA"/>
    <w:rsid w:val="00EF3345"/>
    <w:rsid w:val="00EF5FB6"/>
    <w:rsid w:val="00F01398"/>
    <w:rsid w:val="00F023D7"/>
    <w:rsid w:val="00F02EEB"/>
    <w:rsid w:val="00F03A86"/>
    <w:rsid w:val="00F05555"/>
    <w:rsid w:val="00F10AA2"/>
    <w:rsid w:val="00F1181F"/>
    <w:rsid w:val="00F118DD"/>
    <w:rsid w:val="00F148DC"/>
    <w:rsid w:val="00F2116D"/>
    <w:rsid w:val="00F22FD1"/>
    <w:rsid w:val="00F251A1"/>
    <w:rsid w:val="00F25410"/>
    <w:rsid w:val="00F25654"/>
    <w:rsid w:val="00F260A8"/>
    <w:rsid w:val="00F26CE3"/>
    <w:rsid w:val="00F26FB9"/>
    <w:rsid w:val="00F343A8"/>
    <w:rsid w:val="00F35E12"/>
    <w:rsid w:val="00F36BDA"/>
    <w:rsid w:val="00F377C1"/>
    <w:rsid w:val="00F37AE3"/>
    <w:rsid w:val="00F400B4"/>
    <w:rsid w:val="00F41426"/>
    <w:rsid w:val="00F4549B"/>
    <w:rsid w:val="00F4661A"/>
    <w:rsid w:val="00F523F3"/>
    <w:rsid w:val="00F52B41"/>
    <w:rsid w:val="00F554AA"/>
    <w:rsid w:val="00F60E07"/>
    <w:rsid w:val="00F60F08"/>
    <w:rsid w:val="00F6353D"/>
    <w:rsid w:val="00F63BA1"/>
    <w:rsid w:val="00F6493A"/>
    <w:rsid w:val="00F649B5"/>
    <w:rsid w:val="00F663C8"/>
    <w:rsid w:val="00F667BF"/>
    <w:rsid w:val="00F66B03"/>
    <w:rsid w:val="00F67E01"/>
    <w:rsid w:val="00F711FA"/>
    <w:rsid w:val="00F71662"/>
    <w:rsid w:val="00F73079"/>
    <w:rsid w:val="00F80738"/>
    <w:rsid w:val="00F807CF"/>
    <w:rsid w:val="00F83E69"/>
    <w:rsid w:val="00F9187D"/>
    <w:rsid w:val="00F920E5"/>
    <w:rsid w:val="00F92E6B"/>
    <w:rsid w:val="00F93D0B"/>
    <w:rsid w:val="00F95154"/>
    <w:rsid w:val="00F95810"/>
    <w:rsid w:val="00F96F3C"/>
    <w:rsid w:val="00F971F0"/>
    <w:rsid w:val="00FA2D34"/>
    <w:rsid w:val="00FA402E"/>
    <w:rsid w:val="00FA4D59"/>
    <w:rsid w:val="00FA75D9"/>
    <w:rsid w:val="00FB1236"/>
    <w:rsid w:val="00FB3098"/>
    <w:rsid w:val="00FB56D2"/>
    <w:rsid w:val="00FB5934"/>
    <w:rsid w:val="00FB64F7"/>
    <w:rsid w:val="00FC199A"/>
    <w:rsid w:val="00FC24BC"/>
    <w:rsid w:val="00FC2709"/>
    <w:rsid w:val="00FC3DFE"/>
    <w:rsid w:val="00FC418B"/>
    <w:rsid w:val="00FC490B"/>
    <w:rsid w:val="00FC6896"/>
    <w:rsid w:val="00FC7B47"/>
    <w:rsid w:val="00FC7FEB"/>
    <w:rsid w:val="00FD16E7"/>
    <w:rsid w:val="00FD22C1"/>
    <w:rsid w:val="00FD39CD"/>
    <w:rsid w:val="00FD4630"/>
    <w:rsid w:val="00FD6B98"/>
    <w:rsid w:val="00FD794E"/>
    <w:rsid w:val="00FE0A0D"/>
    <w:rsid w:val="00FE1FC6"/>
    <w:rsid w:val="00FE201E"/>
    <w:rsid w:val="00FE659E"/>
    <w:rsid w:val="00FF6E6D"/>
    <w:rsid w:val="00FF7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line="0" w:lineRule="atLeast"/>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C3C"/>
    <w:pPr>
      <w:spacing w:line="240" w:lineRule="auto"/>
      <w:ind w:firstLine="0"/>
    </w:pPr>
    <w:rPr>
      <w:rFonts w:eastAsia="Times New Roman"/>
      <w:szCs w:val="24"/>
      <w:lang w:eastAsia="ru-RU"/>
    </w:rPr>
  </w:style>
  <w:style w:type="paragraph" w:styleId="1">
    <w:name w:val="heading 1"/>
    <w:basedOn w:val="a"/>
    <w:next w:val="a"/>
    <w:link w:val="10"/>
    <w:qFormat/>
    <w:rsid w:val="002B775E"/>
    <w:pPr>
      <w:keepNext/>
      <w:keepLines/>
      <w:spacing w:before="480"/>
      <w:ind w:firstLine="680"/>
      <w:outlineLvl w:val="0"/>
    </w:pPr>
    <w:rPr>
      <w:rFonts w:asciiTheme="majorHAnsi" w:eastAsiaTheme="majorEastAsia" w:hAnsiTheme="majorHAnsi" w:cstheme="majorBidi"/>
      <w:b/>
      <w:bCs/>
      <w:color w:val="365F91" w:themeColor="accent1" w:themeShade="BF"/>
      <w:szCs w:val="28"/>
      <w:lang w:eastAsia="en-US"/>
    </w:rPr>
  </w:style>
  <w:style w:type="paragraph" w:styleId="2">
    <w:name w:val="heading 2"/>
    <w:basedOn w:val="a"/>
    <w:next w:val="a"/>
    <w:link w:val="20"/>
    <w:semiHidden/>
    <w:unhideWhenUsed/>
    <w:qFormat/>
    <w:rsid w:val="00C31C3C"/>
    <w:pPr>
      <w:keepNext/>
      <w:jc w:val="center"/>
      <w:outlineLvl w:val="1"/>
    </w:pPr>
    <w:rPr>
      <w:rFonts w:cs="Arial"/>
      <w:szCs w:val="20"/>
      <w:lang w:bidi="lo-LA"/>
    </w:rPr>
  </w:style>
  <w:style w:type="paragraph" w:styleId="3">
    <w:name w:val="heading 3"/>
    <w:basedOn w:val="a"/>
    <w:next w:val="a"/>
    <w:link w:val="30"/>
    <w:semiHidden/>
    <w:unhideWhenUsed/>
    <w:qFormat/>
    <w:rsid w:val="00C31C3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B775E"/>
    <w:rPr>
      <w:rFonts w:asciiTheme="majorHAnsi" w:eastAsiaTheme="majorEastAsia" w:hAnsiTheme="majorHAnsi" w:cstheme="majorBidi"/>
      <w:b/>
      <w:bCs/>
      <w:color w:val="365F91" w:themeColor="accent1" w:themeShade="BF"/>
    </w:rPr>
  </w:style>
  <w:style w:type="character" w:customStyle="1" w:styleId="20">
    <w:name w:val="Заголовок 2 Знак"/>
    <w:basedOn w:val="a0"/>
    <w:link w:val="2"/>
    <w:semiHidden/>
    <w:rsid w:val="00C31C3C"/>
    <w:rPr>
      <w:rFonts w:eastAsia="Times New Roman" w:cs="Arial"/>
      <w:szCs w:val="20"/>
      <w:lang w:eastAsia="ru-RU" w:bidi="lo-LA"/>
    </w:rPr>
  </w:style>
  <w:style w:type="character" w:customStyle="1" w:styleId="30">
    <w:name w:val="Заголовок 3 Знак"/>
    <w:basedOn w:val="a0"/>
    <w:link w:val="3"/>
    <w:semiHidden/>
    <w:rsid w:val="00C31C3C"/>
    <w:rPr>
      <w:rFonts w:ascii="Arial" w:eastAsia="Times New Roman" w:hAnsi="Arial" w:cs="Arial"/>
      <w:b/>
      <w:bCs/>
      <w:sz w:val="26"/>
      <w:szCs w:val="26"/>
      <w:lang w:eastAsia="ru-RU"/>
    </w:rPr>
  </w:style>
  <w:style w:type="paragraph" w:styleId="a3">
    <w:name w:val="Body Text"/>
    <w:basedOn w:val="a"/>
    <w:link w:val="a4"/>
    <w:unhideWhenUsed/>
    <w:rsid w:val="00C31C3C"/>
    <w:pPr>
      <w:overflowPunct w:val="0"/>
      <w:autoSpaceDE w:val="0"/>
      <w:autoSpaceDN w:val="0"/>
      <w:adjustRightInd w:val="0"/>
      <w:jc w:val="both"/>
    </w:pPr>
    <w:rPr>
      <w:rFonts w:cs="Arial"/>
      <w:sz w:val="24"/>
      <w:szCs w:val="20"/>
      <w:lang w:bidi="lo-LA"/>
    </w:rPr>
  </w:style>
  <w:style w:type="character" w:customStyle="1" w:styleId="a4">
    <w:name w:val="Основной текст Знак"/>
    <w:basedOn w:val="a0"/>
    <w:link w:val="a3"/>
    <w:rsid w:val="00C31C3C"/>
    <w:rPr>
      <w:rFonts w:eastAsia="Times New Roman" w:cs="Arial"/>
      <w:sz w:val="24"/>
      <w:szCs w:val="20"/>
      <w:lang w:eastAsia="ru-RU" w:bidi="lo-LA"/>
    </w:rPr>
  </w:style>
  <w:style w:type="paragraph" w:customStyle="1" w:styleId="ConsNormal">
    <w:name w:val="ConsNormal"/>
    <w:rsid w:val="00C31C3C"/>
    <w:pPr>
      <w:widowControl w:val="0"/>
      <w:autoSpaceDE w:val="0"/>
      <w:autoSpaceDN w:val="0"/>
      <w:adjustRightInd w:val="0"/>
      <w:spacing w:line="240" w:lineRule="auto"/>
      <w:ind w:right="19772" w:firstLine="720"/>
    </w:pPr>
    <w:rPr>
      <w:rFonts w:ascii="Arial" w:eastAsia="Times New Roman" w:hAnsi="Arial" w:cs="Arial"/>
      <w:sz w:val="20"/>
      <w:szCs w:val="20"/>
      <w:lang w:eastAsia="ru-RU"/>
    </w:rPr>
  </w:style>
  <w:style w:type="character" w:styleId="a5">
    <w:name w:val="Hyperlink"/>
    <w:basedOn w:val="a0"/>
    <w:uiPriority w:val="99"/>
    <w:unhideWhenUsed/>
    <w:rsid w:val="0031508A"/>
    <w:rPr>
      <w:color w:val="0000FF" w:themeColor="hyperlink"/>
      <w:u w:val="single"/>
    </w:rPr>
  </w:style>
  <w:style w:type="paragraph" w:styleId="a6">
    <w:name w:val="Balloon Text"/>
    <w:basedOn w:val="a"/>
    <w:link w:val="a7"/>
    <w:uiPriority w:val="99"/>
    <w:semiHidden/>
    <w:unhideWhenUsed/>
    <w:rsid w:val="003621F2"/>
    <w:rPr>
      <w:rFonts w:ascii="Tahoma" w:hAnsi="Tahoma" w:cs="Tahoma"/>
      <w:sz w:val="16"/>
      <w:szCs w:val="16"/>
    </w:rPr>
  </w:style>
  <w:style w:type="character" w:customStyle="1" w:styleId="a7">
    <w:name w:val="Текст выноски Знак"/>
    <w:basedOn w:val="a0"/>
    <w:link w:val="a6"/>
    <w:uiPriority w:val="99"/>
    <w:semiHidden/>
    <w:rsid w:val="003621F2"/>
    <w:rPr>
      <w:rFonts w:ascii="Tahoma" w:eastAsia="Times New Roman" w:hAnsi="Tahoma" w:cs="Tahoma"/>
      <w:sz w:val="16"/>
      <w:szCs w:val="16"/>
      <w:lang w:eastAsia="ru-RU"/>
    </w:rPr>
  </w:style>
  <w:style w:type="paragraph" w:styleId="a8">
    <w:name w:val="No Spacing"/>
    <w:qFormat/>
    <w:rsid w:val="009A07B9"/>
    <w:pPr>
      <w:suppressAutoHyphens/>
      <w:spacing w:line="240" w:lineRule="auto"/>
      <w:ind w:firstLine="0"/>
    </w:pPr>
    <w:rPr>
      <w:rFonts w:eastAsia="Calibri"/>
      <w:szCs w:val="22"/>
      <w:lang w:eastAsia="zh-CN"/>
    </w:rPr>
  </w:style>
  <w:style w:type="paragraph" w:customStyle="1" w:styleId="ConsPlusTitle">
    <w:name w:val="ConsPlusTitle"/>
    <w:qFormat/>
    <w:rsid w:val="00B1525F"/>
    <w:pPr>
      <w:widowControl w:val="0"/>
      <w:suppressAutoHyphens/>
      <w:spacing w:line="240" w:lineRule="auto"/>
      <w:ind w:firstLine="0"/>
    </w:pPr>
    <w:rPr>
      <w:rFonts w:asciiTheme="minorHAnsi" w:hAnsiTheme="minorHAnsi" w:cs="Calibri"/>
      <w:b/>
      <w:bCs/>
      <w:sz w:val="24"/>
      <w:szCs w:val="22"/>
      <w:lang w:eastAsia="zh-CN"/>
    </w:rPr>
  </w:style>
  <w:style w:type="paragraph" w:customStyle="1" w:styleId="ConsPlusNormal">
    <w:name w:val="ConsPlusNormal"/>
    <w:uiPriority w:val="99"/>
    <w:qFormat/>
    <w:rsid w:val="00B1525F"/>
    <w:pPr>
      <w:suppressAutoHyphens/>
      <w:spacing w:line="240" w:lineRule="auto"/>
      <w:ind w:firstLine="720"/>
    </w:pPr>
    <w:rPr>
      <w:rFonts w:ascii="Arial" w:eastAsia="Times New Roman" w:hAnsi="Arial" w:cs="Arial"/>
      <w:sz w:val="20"/>
      <w:szCs w:val="20"/>
      <w:lang w:eastAsia="zh-CN"/>
    </w:rPr>
  </w:style>
  <w:style w:type="paragraph" w:styleId="a9">
    <w:name w:val="Normal (Web)"/>
    <w:basedOn w:val="a"/>
    <w:uiPriority w:val="99"/>
    <w:unhideWhenUsed/>
    <w:rsid w:val="00C56E60"/>
    <w:pPr>
      <w:spacing w:before="100" w:beforeAutospacing="1" w:after="100" w:afterAutospacing="1"/>
    </w:pPr>
    <w:rPr>
      <w:sz w:val="24"/>
    </w:rPr>
  </w:style>
  <w:style w:type="character" w:customStyle="1" w:styleId="11">
    <w:name w:val="Гиперссылка1"/>
    <w:basedOn w:val="a0"/>
    <w:rsid w:val="00C56E60"/>
  </w:style>
  <w:style w:type="paragraph" w:customStyle="1" w:styleId="12">
    <w:name w:val="Нижний колонтитул1"/>
    <w:basedOn w:val="a"/>
    <w:rsid w:val="00C56E60"/>
    <w:pPr>
      <w:spacing w:before="100" w:beforeAutospacing="1" w:after="100" w:afterAutospacing="1"/>
    </w:pPr>
    <w:rPr>
      <w:sz w:val="24"/>
    </w:rPr>
  </w:style>
  <w:style w:type="character" w:customStyle="1" w:styleId="WW8Num1z8">
    <w:name w:val="WW8Num1z8"/>
    <w:rsid w:val="00B53A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749049">
      <w:bodyDiv w:val="1"/>
      <w:marLeft w:val="0"/>
      <w:marRight w:val="0"/>
      <w:marTop w:val="0"/>
      <w:marBottom w:val="0"/>
      <w:divBdr>
        <w:top w:val="none" w:sz="0" w:space="0" w:color="auto"/>
        <w:left w:val="none" w:sz="0" w:space="0" w:color="auto"/>
        <w:bottom w:val="none" w:sz="0" w:space="0" w:color="auto"/>
        <w:right w:val="none" w:sz="0" w:space="0" w:color="auto"/>
      </w:divBdr>
    </w:div>
    <w:div w:id="624579975">
      <w:bodyDiv w:val="1"/>
      <w:marLeft w:val="0"/>
      <w:marRight w:val="0"/>
      <w:marTop w:val="0"/>
      <w:marBottom w:val="0"/>
      <w:divBdr>
        <w:top w:val="none" w:sz="0" w:space="0" w:color="auto"/>
        <w:left w:val="none" w:sz="0" w:space="0" w:color="auto"/>
        <w:bottom w:val="none" w:sz="0" w:space="0" w:color="auto"/>
        <w:right w:val="none" w:sz="0" w:space="0" w:color="auto"/>
      </w:divBdr>
    </w:div>
    <w:div w:id="851379907">
      <w:bodyDiv w:val="1"/>
      <w:marLeft w:val="0"/>
      <w:marRight w:val="0"/>
      <w:marTop w:val="0"/>
      <w:marBottom w:val="0"/>
      <w:divBdr>
        <w:top w:val="none" w:sz="0" w:space="0" w:color="auto"/>
        <w:left w:val="none" w:sz="0" w:space="0" w:color="auto"/>
        <w:bottom w:val="none" w:sz="0" w:space="0" w:color="auto"/>
        <w:right w:val="none" w:sz="0" w:space="0" w:color="auto"/>
      </w:divBdr>
    </w:div>
    <w:div w:id="1670714276">
      <w:bodyDiv w:val="1"/>
      <w:marLeft w:val="0"/>
      <w:marRight w:val="0"/>
      <w:marTop w:val="0"/>
      <w:marBottom w:val="0"/>
      <w:divBdr>
        <w:top w:val="none" w:sz="0" w:space="0" w:color="auto"/>
        <w:left w:val="none" w:sz="0" w:space="0" w:color="auto"/>
        <w:bottom w:val="none" w:sz="0" w:space="0" w:color="auto"/>
        <w:right w:val="none" w:sz="0" w:space="0" w:color="auto"/>
      </w:divBdr>
    </w:div>
    <w:div w:id="2031757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la-service.scli.ru:8080/rnla-links/ws/content/act/96e20c02-1b12-465a-b64c-24aa92270007.html"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file:///C:\Users\User\Desktop\7294\_blank" TargetMode="External"/><Relationship Id="rId4" Type="http://schemas.microsoft.com/office/2007/relationships/stylesWithEffects" Target="stylesWithEffects.xml"/><Relationship Id="rId9" Type="http://schemas.openxmlformats.org/officeDocument/2006/relationships/hyperlink" Target="https://login.consultant.ru/link/?req=doc&amp;base=LAW&amp;n=358750&amp;date=25.06.2021&amp;demo=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40;&#1076;&#1084;&#1080;&#1085;&#1080;&#1089;&#1090;&#1088;&#1072;&#1090;&#1086;&#1088;\&#1056;&#1072;&#1073;&#1086;&#1095;&#1080;&#1081;%20&#1089;&#1090;&#1086;&#1083;\&#1044;&#1086;&#1082;&#1091;&#1084;&#1077;&#1085;&#1090;%20Microsoft%20Office%20Word.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153BE-35B2-4577-A88E-0AD4E39F3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Документ Microsoft Office Word</Template>
  <TotalTime>1168</TotalTime>
  <Pages>18</Pages>
  <Words>6763</Words>
  <Characters>38555</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Арсибекова</dc:creator>
  <cp:keywords/>
  <dc:description/>
  <cp:lastModifiedBy>User01</cp:lastModifiedBy>
  <cp:revision>64</cp:revision>
  <cp:lastPrinted>2025-04-14T08:02:00Z</cp:lastPrinted>
  <dcterms:created xsi:type="dcterms:W3CDTF">2016-10-07T08:36:00Z</dcterms:created>
  <dcterms:modified xsi:type="dcterms:W3CDTF">2025-04-14T08:02:00Z</dcterms:modified>
</cp:coreProperties>
</file>